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BE" w:rsidRPr="00850876" w:rsidRDefault="00850876" w:rsidP="00850876">
      <w:pPr>
        <w:jc w:val="center"/>
        <w:rPr>
          <w:rFonts w:asciiTheme="majorBidi" w:hAnsiTheme="majorBidi" w:cstheme="majorBidi"/>
          <w:b/>
          <w:bCs/>
          <w:sz w:val="32"/>
          <w:szCs w:val="32"/>
        </w:rPr>
      </w:pPr>
      <w:r w:rsidRPr="00850876">
        <w:rPr>
          <w:rFonts w:asciiTheme="majorBidi" w:hAnsiTheme="majorBidi" w:cstheme="majorBidi"/>
          <w:b/>
          <w:bCs/>
          <w:sz w:val="32"/>
          <w:szCs w:val="32"/>
        </w:rPr>
        <w:t>Basic Optics</w:t>
      </w:r>
    </w:p>
    <w:p w:rsidR="00BC78BE" w:rsidRPr="00850876" w:rsidRDefault="006F291E">
      <w:pPr>
        <w:rPr>
          <w:rFonts w:asciiTheme="majorBidi" w:hAnsiTheme="majorBidi" w:cstheme="majorBidi"/>
          <w:b/>
          <w:bCs/>
          <w:sz w:val="24"/>
          <w:szCs w:val="24"/>
          <w:u w:val="single"/>
        </w:rPr>
      </w:pPr>
      <w:r>
        <w:rPr>
          <w:rFonts w:asciiTheme="majorBidi" w:hAnsiTheme="majorBidi" w:cstheme="majorBidi"/>
          <w:b/>
          <w:bCs/>
          <w:sz w:val="24"/>
          <w:szCs w:val="24"/>
          <w:u w:val="single"/>
        </w:rPr>
        <w:t>1</w:t>
      </w:r>
      <w:r w:rsidR="00BC78BE" w:rsidRPr="00850876">
        <w:rPr>
          <w:rFonts w:asciiTheme="majorBidi" w:hAnsiTheme="majorBidi" w:cstheme="majorBidi"/>
          <w:b/>
          <w:bCs/>
          <w:sz w:val="24"/>
          <w:szCs w:val="24"/>
          <w:u w:val="single"/>
        </w:rPr>
        <w:t>-</w:t>
      </w:r>
      <w:r w:rsidR="00147851" w:rsidRPr="00850876">
        <w:rPr>
          <w:rFonts w:asciiTheme="majorBidi" w:hAnsiTheme="majorBidi" w:cstheme="majorBidi"/>
          <w:b/>
          <w:bCs/>
          <w:sz w:val="24"/>
          <w:szCs w:val="24"/>
          <w:u w:val="single"/>
        </w:rPr>
        <w:t xml:space="preserve">convex and </w:t>
      </w:r>
      <w:r w:rsidR="00BC78BE" w:rsidRPr="00850876">
        <w:rPr>
          <w:rFonts w:asciiTheme="majorBidi" w:hAnsiTheme="majorBidi" w:cstheme="majorBidi"/>
          <w:b/>
          <w:bCs/>
          <w:sz w:val="24"/>
          <w:szCs w:val="24"/>
          <w:u w:val="single"/>
        </w:rPr>
        <w:t>concave lenses:</w:t>
      </w:r>
    </w:p>
    <w:p w:rsidR="00147851" w:rsidRPr="00850876" w:rsidRDefault="00147851" w:rsidP="00A3492B">
      <w:pPr>
        <w:rPr>
          <w:rFonts w:asciiTheme="majorBidi" w:hAnsiTheme="majorBidi" w:cstheme="majorBidi"/>
          <w:sz w:val="24"/>
          <w:szCs w:val="24"/>
        </w:rPr>
      </w:pPr>
      <w:r w:rsidRPr="00850876">
        <w:rPr>
          <w:rFonts w:asciiTheme="majorBidi" w:hAnsiTheme="majorBidi" w:cstheme="majorBidi"/>
          <w:sz w:val="24"/>
          <w:szCs w:val="24"/>
        </w:rPr>
        <w:t xml:space="preserve"> A lens whose faces are curved so as to make the lens thicker near its center than near its edge is called a "converging lens." Rays of light entering such a lens are bent toward each other. If the rays are initially parallel to each other, they converge after passing through the lens. The point behind the lens where the transmitted rays cross is called the focus, and the distance of the focus from the middle of the lens is by definition the focal length of the lens. see  fig.1a</w:t>
      </w:r>
    </w:p>
    <w:p w:rsidR="00147851" w:rsidRPr="00850876" w:rsidRDefault="00147851" w:rsidP="00A3492B">
      <w:pPr>
        <w:rPr>
          <w:rFonts w:asciiTheme="majorBidi" w:hAnsiTheme="majorBidi" w:cstheme="majorBidi"/>
          <w:b/>
          <w:bCs/>
          <w:sz w:val="24"/>
          <w:szCs w:val="24"/>
          <w:u w:val="single"/>
        </w:rPr>
      </w:pPr>
      <w:r w:rsidRPr="00850876">
        <w:rPr>
          <w:rFonts w:asciiTheme="majorBidi" w:hAnsiTheme="majorBidi" w:cstheme="majorBidi"/>
          <w:sz w:val="24"/>
          <w:szCs w:val="24"/>
        </w:rPr>
        <w:t xml:space="preserve"> Conversely, a lens which is thinnest near the center is called a "diverging lens," since it bends entering rays of light away from each other. If the incoming rays are parallel to each other, the direction of all transmitted rays can be extended backward to a common point in front of the lens. Since the rays do not actually pass through this point, it is called a virtual focus, and the negative of its distance from the center of the lens is by definition the focal length of a diverging lens. see fig.1b</w:t>
      </w:r>
    </w:p>
    <w:p w:rsidR="00147851" w:rsidRDefault="00C85DF8">
      <w:pPr>
        <w:rPr>
          <w:b/>
          <w:bCs/>
          <w:u w:val="single"/>
        </w:rPr>
      </w:pPr>
      <w:r>
        <w:rPr>
          <w:b/>
          <w:bCs/>
          <w:noProof/>
          <w:u w:val="single"/>
        </w:rPr>
        <w:pict>
          <v:shapetype id="_x0000_t202" coordsize="21600,21600" o:spt="202" path="m,l,21600r21600,l21600,xe">
            <v:stroke joinstyle="miter"/>
            <v:path gradientshapeok="t" o:connecttype="rect"/>
          </v:shapetype>
          <v:shape id="_x0000_s1028" type="#_x0000_t202" style="position:absolute;margin-left:13.9pt;margin-top:123.65pt;width:132.5pt;height:36.05pt;z-index:251662336;mso-width-relative:margin;mso-height-relative:margin" filled="f" stroked="f">
            <v:textbox>
              <w:txbxContent>
                <w:p w:rsidR="00F84023" w:rsidRPr="00850876" w:rsidRDefault="00F84023" w:rsidP="00581CE7">
                  <w:pPr>
                    <w:rPr>
                      <w:sz w:val="18"/>
                      <w:szCs w:val="18"/>
                    </w:rPr>
                  </w:pPr>
                  <w:r w:rsidRPr="00850876">
                    <w:rPr>
                      <w:sz w:val="18"/>
                      <w:szCs w:val="18"/>
                    </w:rPr>
                    <w:t>Fig.1a Focal length of a converging length</w:t>
                  </w:r>
                </w:p>
                <w:p w:rsidR="00F84023" w:rsidRPr="00147851" w:rsidRDefault="00F84023" w:rsidP="00581CE7"/>
              </w:txbxContent>
            </v:textbox>
          </v:shape>
        </w:pict>
      </w:r>
      <w:r>
        <w:rPr>
          <w:b/>
          <w:bCs/>
          <w:noProof/>
          <w:u w:val="single"/>
        </w:rPr>
        <w:pict>
          <v:shape id="_x0000_s1027" type="#_x0000_t202" style="position:absolute;margin-left:206.4pt;margin-top:123.65pt;width:132.5pt;height:36.05pt;z-index:251661312;mso-width-relative:margin;mso-height-relative:margin" filled="f" stroked="f">
            <v:textbox>
              <w:txbxContent>
                <w:p w:rsidR="00F84023" w:rsidRPr="00850876" w:rsidRDefault="00F84023" w:rsidP="00581CE7">
                  <w:pPr>
                    <w:rPr>
                      <w:rFonts w:asciiTheme="majorBidi" w:hAnsiTheme="majorBidi" w:cstheme="majorBidi"/>
                      <w:sz w:val="18"/>
                      <w:szCs w:val="18"/>
                    </w:rPr>
                  </w:pPr>
                  <w:r w:rsidRPr="00850876">
                    <w:rPr>
                      <w:rFonts w:asciiTheme="majorBidi" w:hAnsiTheme="majorBidi" w:cstheme="majorBidi"/>
                      <w:sz w:val="18"/>
                      <w:szCs w:val="18"/>
                    </w:rPr>
                    <w:t>Fig.1b Focal length of a diverging length</w:t>
                  </w:r>
                </w:p>
                <w:p w:rsidR="00F84023" w:rsidRPr="00147851" w:rsidRDefault="00F84023" w:rsidP="00147851"/>
              </w:txbxContent>
            </v:textbox>
          </v:shape>
        </w:pict>
      </w:r>
      <w:r w:rsidR="00147851">
        <w:rPr>
          <w:rFonts w:ascii="Verdana" w:hAnsi="Verdana"/>
          <w:noProof/>
          <w:sz w:val="19"/>
          <w:szCs w:val="19"/>
        </w:rPr>
        <w:drawing>
          <wp:inline distT="0" distB="0" distL="0" distR="0">
            <wp:extent cx="4487545" cy="1536700"/>
            <wp:effectExtent l="19050" t="0" r="8255" b="0"/>
            <wp:docPr id="1" name="Picture 1" descr="http://www.students.uidaho.edu/webedit/sites/220/images/physics%20main%20pages/phys213L/lab213/image213/img213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ents.uidaho.edu/webedit/sites/220/images/physics%20main%20pages/phys213L/lab213/image213/img21394.gif"/>
                    <pic:cNvPicPr>
                      <a:picLocks noChangeAspect="1" noChangeArrowheads="1"/>
                    </pic:cNvPicPr>
                  </pic:nvPicPr>
                  <pic:blipFill>
                    <a:blip r:embed="rId7"/>
                    <a:srcRect/>
                    <a:stretch>
                      <a:fillRect/>
                    </a:stretch>
                  </pic:blipFill>
                  <pic:spPr bwMode="auto">
                    <a:xfrm>
                      <a:off x="0" y="0"/>
                      <a:ext cx="4487545" cy="1536700"/>
                    </a:xfrm>
                    <a:prstGeom prst="rect">
                      <a:avLst/>
                    </a:prstGeom>
                    <a:noFill/>
                    <a:ln w="9525">
                      <a:noFill/>
                      <a:miter lim="800000"/>
                      <a:headEnd/>
                      <a:tailEnd/>
                    </a:ln>
                  </pic:spPr>
                </pic:pic>
              </a:graphicData>
            </a:graphic>
          </wp:inline>
        </w:drawing>
      </w:r>
    </w:p>
    <w:p w:rsidR="00147851" w:rsidRDefault="00147851">
      <w:pPr>
        <w:rPr>
          <w:b/>
          <w:bCs/>
          <w:u w:val="single"/>
        </w:rPr>
      </w:pPr>
    </w:p>
    <w:p w:rsidR="00850876" w:rsidRDefault="00850876">
      <w:pPr>
        <w:rPr>
          <w:rFonts w:asciiTheme="majorBidi" w:hAnsiTheme="majorBidi" w:cstheme="majorBidi"/>
          <w:b/>
          <w:bCs/>
          <w:sz w:val="24"/>
          <w:szCs w:val="24"/>
          <w:u w:val="single"/>
        </w:rPr>
      </w:pPr>
    </w:p>
    <w:p w:rsidR="00D84636" w:rsidRDefault="006F291E">
      <w:pPr>
        <w:rPr>
          <w:rFonts w:asciiTheme="majorBidi" w:hAnsiTheme="majorBidi" w:cstheme="majorBidi"/>
          <w:b/>
          <w:bCs/>
          <w:sz w:val="24"/>
          <w:szCs w:val="24"/>
          <w:u w:val="single"/>
        </w:rPr>
      </w:pPr>
      <w:r>
        <w:rPr>
          <w:rFonts w:asciiTheme="majorBidi" w:hAnsiTheme="majorBidi" w:cstheme="majorBidi"/>
          <w:b/>
          <w:bCs/>
          <w:sz w:val="24"/>
          <w:szCs w:val="24"/>
          <w:u w:val="single"/>
        </w:rPr>
        <w:t>1.2</w:t>
      </w:r>
      <w:r w:rsidR="00A3492B">
        <w:rPr>
          <w:rFonts w:asciiTheme="majorBidi" w:hAnsiTheme="majorBidi" w:cstheme="majorBidi"/>
          <w:b/>
          <w:bCs/>
          <w:sz w:val="24"/>
          <w:szCs w:val="24"/>
          <w:u w:val="single"/>
        </w:rPr>
        <w:t xml:space="preserve"> </w:t>
      </w:r>
      <w:r w:rsidR="00D84636">
        <w:rPr>
          <w:rFonts w:asciiTheme="majorBidi" w:hAnsiTheme="majorBidi" w:cstheme="majorBidi"/>
          <w:b/>
          <w:bCs/>
          <w:sz w:val="24"/>
          <w:szCs w:val="24"/>
          <w:u w:val="single"/>
        </w:rPr>
        <w:t xml:space="preserve">Image of </w:t>
      </w:r>
      <w:r w:rsidR="00B25397">
        <w:rPr>
          <w:rFonts w:asciiTheme="majorBidi" w:hAnsiTheme="majorBidi" w:cstheme="majorBidi"/>
          <w:b/>
          <w:bCs/>
          <w:sz w:val="24"/>
          <w:szCs w:val="24"/>
          <w:u w:val="single"/>
        </w:rPr>
        <w:t xml:space="preserve">a </w:t>
      </w:r>
      <w:r w:rsidR="00D84636">
        <w:rPr>
          <w:rFonts w:asciiTheme="majorBidi" w:hAnsiTheme="majorBidi" w:cstheme="majorBidi"/>
          <w:b/>
          <w:bCs/>
          <w:sz w:val="24"/>
          <w:szCs w:val="24"/>
          <w:u w:val="single"/>
        </w:rPr>
        <w:t>distant object :</w:t>
      </w:r>
    </w:p>
    <w:p w:rsidR="00D84636" w:rsidRPr="00A3492B" w:rsidRDefault="00D84636" w:rsidP="00A3492B">
      <w:pPr>
        <w:keepNext/>
        <w:tabs>
          <w:tab w:val="num" w:pos="0"/>
        </w:tabs>
        <w:spacing w:after="0"/>
        <w:outlineLvl w:val="0"/>
        <w:rPr>
          <w:rFonts w:asciiTheme="majorBidi" w:hAnsiTheme="majorBidi" w:cstheme="majorBidi"/>
          <w:sz w:val="24"/>
          <w:szCs w:val="24"/>
          <w:lang w:eastAsia="ja-JP"/>
        </w:rPr>
      </w:pPr>
      <w:r w:rsidRPr="00A3492B">
        <w:rPr>
          <w:rFonts w:asciiTheme="majorBidi" w:hAnsiTheme="majorBidi" w:cstheme="majorBidi"/>
          <w:sz w:val="24"/>
          <w:szCs w:val="24"/>
          <w:lang w:eastAsia="ja-JP"/>
        </w:rPr>
        <w:t xml:space="preserve">If the object is at infinity (distant object) </w:t>
      </w:r>
      <w:r w:rsidR="00B25397" w:rsidRPr="00A3492B">
        <w:rPr>
          <w:rFonts w:asciiTheme="majorBidi" w:hAnsiTheme="majorBidi" w:cstheme="majorBidi"/>
          <w:sz w:val="24"/>
          <w:szCs w:val="24"/>
          <w:lang w:eastAsia="ja-JP"/>
        </w:rPr>
        <w:t>like the sun or any distant object I.e a very large distant compared to the image distance.</w:t>
      </w:r>
      <w:r w:rsidRPr="00A3492B">
        <w:rPr>
          <w:rFonts w:asciiTheme="majorBidi" w:hAnsiTheme="majorBidi" w:cstheme="majorBidi"/>
          <w:sz w:val="24"/>
          <w:szCs w:val="24"/>
          <w:lang w:eastAsia="ja-JP"/>
        </w:rPr>
        <w:t>we can substitute s=</w:t>
      </w:r>
      <m:oMath>
        <m:r>
          <w:rPr>
            <w:rFonts w:ascii="Cambria Math" w:hAnsiTheme="majorBidi" w:cstheme="majorBidi"/>
            <w:sz w:val="24"/>
            <w:szCs w:val="24"/>
            <w:lang w:eastAsia="ja-JP"/>
          </w:rPr>
          <m:t>∞</m:t>
        </m:r>
      </m:oMath>
      <w:r w:rsidRPr="00A3492B">
        <w:rPr>
          <w:rFonts w:asciiTheme="majorBidi" w:hAnsiTheme="majorBidi" w:cstheme="majorBidi"/>
          <w:sz w:val="24"/>
          <w:szCs w:val="24"/>
          <w:lang w:eastAsia="ja-JP"/>
        </w:rPr>
        <w:t xml:space="preserve">  in thin lens equation  </w:t>
      </w:r>
    </w:p>
    <w:p w:rsidR="00D84636" w:rsidRPr="0090419E" w:rsidRDefault="00C85DF8" w:rsidP="00A3492B">
      <w:pPr>
        <w:keepNext/>
        <w:tabs>
          <w:tab w:val="num" w:pos="0"/>
        </w:tabs>
        <w:spacing w:after="0"/>
        <w:outlineLvl w:val="0"/>
        <w:rPr>
          <w:rFonts w:asciiTheme="majorBidi" w:eastAsiaTheme="minorEastAsia" w:hAnsiTheme="majorBidi" w:cstheme="majorBidi"/>
          <w:sz w:val="24"/>
          <w:szCs w:val="24"/>
          <w:lang w:eastAsia="ja-JP"/>
        </w:rPr>
      </w:pPr>
      <m:oMath>
        <m:acc>
          <m:accPr>
            <m:chr m:val="́"/>
            <m:ctrlPr>
              <w:rPr>
                <w:rFonts w:ascii="Cambria Math" w:hAnsiTheme="majorBidi" w:cstheme="majorBidi"/>
                <w:i/>
                <w:sz w:val="24"/>
                <w:szCs w:val="24"/>
                <w:lang w:eastAsia="ja-JP"/>
              </w:rPr>
            </m:ctrlPr>
          </m:accPr>
          <m:e>
            <m:r>
              <w:rPr>
                <w:rFonts w:ascii="Cambria Math" w:hAnsiTheme="majorBidi" w:cstheme="majorBidi"/>
                <w:sz w:val="24"/>
                <w:szCs w:val="24"/>
                <w:lang w:eastAsia="ja-JP"/>
              </w:rPr>
              <m:t xml:space="preserve">                                            </m:t>
            </m:r>
            <m:f>
              <m:fPr>
                <m:ctrlPr>
                  <w:rPr>
                    <w:rFonts w:ascii="Cambria Math" w:hAnsiTheme="majorBidi" w:cstheme="majorBidi"/>
                    <w:i/>
                    <w:sz w:val="24"/>
                    <w:szCs w:val="24"/>
                    <w:lang w:eastAsia="ja-JP"/>
                  </w:rPr>
                </m:ctrlPr>
              </m:fPr>
              <m:num>
                <m:r>
                  <w:rPr>
                    <w:rFonts w:ascii="Cambria Math" w:hAnsiTheme="majorBidi" w:cstheme="majorBidi"/>
                    <w:sz w:val="24"/>
                    <w:szCs w:val="24"/>
                    <w:lang w:eastAsia="ja-JP"/>
                  </w:rPr>
                  <m:t>1</m:t>
                </m:r>
              </m:num>
              <m:den>
                <m:r>
                  <w:rPr>
                    <w:rFonts w:asciiTheme="majorBidi" w:hAnsiTheme="majorBidi" w:cstheme="majorBidi"/>
                    <w:sz w:val="24"/>
                    <w:szCs w:val="24"/>
                    <w:lang w:eastAsia="ja-JP"/>
                  </w:rPr>
                  <m:t>∞</m:t>
                </m:r>
              </m:den>
            </m:f>
            <m:r>
              <w:rPr>
                <w:rFonts w:ascii="Cambria Math" w:hAnsiTheme="majorBidi" w:cstheme="majorBidi"/>
                <w:sz w:val="24"/>
                <w:szCs w:val="24"/>
                <w:lang w:eastAsia="ja-JP"/>
              </w:rPr>
              <m:t>+</m:t>
            </m:r>
            <m:f>
              <m:fPr>
                <m:ctrlPr>
                  <w:rPr>
                    <w:rFonts w:ascii="Cambria Math" w:hAnsiTheme="majorBidi" w:cstheme="majorBidi"/>
                    <w:i/>
                    <w:sz w:val="24"/>
                    <w:szCs w:val="24"/>
                    <w:lang w:eastAsia="ja-JP"/>
                  </w:rPr>
                </m:ctrlPr>
              </m:fPr>
              <m:num>
                <m:r>
                  <w:rPr>
                    <w:rFonts w:ascii="Cambria Math" w:hAnsiTheme="majorBidi" w:cstheme="majorBidi"/>
                    <w:sz w:val="24"/>
                    <w:szCs w:val="24"/>
                    <w:lang w:eastAsia="ja-JP"/>
                  </w:rPr>
                  <m:t>1</m:t>
                </m:r>
              </m:num>
              <m:den>
                <m:acc>
                  <m:accPr>
                    <m:chr m:val="́"/>
                    <m:ctrlPr>
                      <w:rPr>
                        <w:rFonts w:ascii="Cambria Math" w:hAnsiTheme="majorBidi" w:cstheme="majorBidi"/>
                        <w:i/>
                        <w:sz w:val="24"/>
                        <w:szCs w:val="24"/>
                        <w:lang w:eastAsia="ja-JP"/>
                      </w:rPr>
                    </m:ctrlPr>
                  </m:accPr>
                  <m:e>
                    <m:r>
                      <w:rPr>
                        <w:rFonts w:ascii="Cambria Math" w:hAnsi="Cambria Math" w:cstheme="majorBidi"/>
                        <w:sz w:val="24"/>
                        <w:szCs w:val="24"/>
                        <w:lang w:eastAsia="ja-JP"/>
                      </w:rPr>
                      <m:t>s</m:t>
                    </m:r>
                  </m:e>
                </m:acc>
              </m:den>
            </m:f>
          </m:e>
        </m:acc>
        <m:r>
          <w:rPr>
            <w:rFonts w:ascii="Cambria Math" w:hAnsiTheme="majorBidi" w:cstheme="majorBidi"/>
            <w:sz w:val="24"/>
            <w:szCs w:val="24"/>
            <w:lang w:eastAsia="ja-JP"/>
          </w:rPr>
          <m:t xml:space="preserve">=   </m:t>
        </m:r>
        <m:f>
          <m:fPr>
            <m:ctrlPr>
              <w:rPr>
                <w:rFonts w:ascii="Cambria Math" w:hAnsiTheme="majorBidi" w:cstheme="majorBidi"/>
                <w:i/>
                <w:sz w:val="24"/>
                <w:szCs w:val="24"/>
                <w:lang w:eastAsia="ja-JP"/>
              </w:rPr>
            </m:ctrlPr>
          </m:fPr>
          <m:num>
            <m:r>
              <w:rPr>
                <w:rFonts w:ascii="Cambria Math" w:hAnsiTheme="majorBidi" w:cstheme="majorBidi"/>
                <w:sz w:val="24"/>
                <w:szCs w:val="24"/>
                <w:lang w:eastAsia="ja-JP"/>
              </w:rPr>
              <m:t>1</m:t>
            </m:r>
          </m:num>
          <m:den>
            <m:r>
              <w:rPr>
                <w:rFonts w:ascii="Cambria Math" w:hAnsi="Cambria Math" w:cstheme="majorBidi"/>
                <w:sz w:val="24"/>
                <w:szCs w:val="24"/>
                <w:lang w:eastAsia="ja-JP"/>
              </w:rPr>
              <m:t>f</m:t>
            </m:r>
          </m:den>
        </m:f>
      </m:oMath>
      <w:r w:rsidR="00D84636" w:rsidRPr="0090419E">
        <w:rPr>
          <w:rFonts w:asciiTheme="majorBidi" w:eastAsiaTheme="minorEastAsia" w:hAnsiTheme="majorBidi" w:cstheme="majorBidi"/>
          <w:sz w:val="24"/>
          <w:szCs w:val="24"/>
          <w:lang w:eastAsia="ja-JP"/>
        </w:rPr>
        <w:t xml:space="preserve">                        </w:t>
      </w:r>
    </w:p>
    <w:p w:rsidR="00D84636" w:rsidRPr="00A3492B" w:rsidRDefault="00B25397" w:rsidP="00A3492B">
      <w:pPr>
        <w:keepNext/>
        <w:tabs>
          <w:tab w:val="num" w:pos="0"/>
        </w:tabs>
        <w:spacing w:after="0"/>
        <w:outlineLvl w:val="0"/>
        <w:rPr>
          <w:rFonts w:asciiTheme="majorBidi" w:hAnsiTheme="majorBidi" w:cstheme="majorBidi"/>
          <w:sz w:val="24"/>
          <w:szCs w:val="24"/>
          <w:lang w:eastAsia="ja-JP"/>
        </w:rPr>
      </w:pPr>
      <w:r w:rsidRPr="00A3492B">
        <w:rPr>
          <w:rFonts w:asciiTheme="majorBidi" w:hAnsiTheme="majorBidi" w:cstheme="majorBidi"/>
          <w:sz w:val="24"/>
          <w:szCs w:val="24"/>
          <w:lang w:eastAsia="ja-JP"/>
        </w:rPr>
        <w:t xml:space="preserve"> The </w:t>
      </w:r>
      <w:r w:rsidR="00D84636" w:rsidRPr="00A3492B">
        <w:rPr>
          <w:rFonts w:asciiTheme="majorBidi" w:hAnsiTheme="majorBidi" w:cstheme="majorBidi"/>
          <w:sz w:val="24"/>
          <w:szCs w:val="24"/>
          <w:lang w:eastAsia="ja-JP"/>
        </w:rPr>
        <w:t xml:space="preserve">the focal </w:t>
      </w:r>
      <w:r w:rsidRPr="00A3492B">
        <w:rPr>
          <w:rFonts w:asciiTheme="majorBidi" w:hAnsiTheme="majorBidi" w:cstheme="majorBidi"/>
          <w:sz w:val="24"/>
          <w:szCs w:val="24"/>
          <w:lang w:eastAsia="ja-JP"/>
        </w:rPr>
        <w:t>length can be measured directly by  f= s</w:t>
      </w:r>
      <w:r w:rsidRPr="00A3492B">
        <w:rPr>
          <w:rFonts w:asciiTheme="majorBidi" w:hAnsiTheme="majorBidi" w:cstheme="majorBidi"/>
          <w:sz w:val="24"/>
          <w:szCs w:val="24"/>
          <w:lang w:eastAsia="ja-JP"/>
        </w:rPr>
        <w:t xml:space="preserve"> </w:t>
      </w:r>
    </w:p>
    <w:p w:rsidR="006F291E" w:rsidRPr="00A3492B" w:rsidRDefault="006F291E" w:rsidP="00A3492B">
      <w:pPr>
        <w:rPr>
          <w:rFonts w:asciiTheme="majorBidi" w:hAnsiTheme="majorBidi" w:cstheme="majorBidi"/>
          <w:sz w:val="24"/>
          <w:szCs w:val="24"/>
        </w:rPr>
      </w:pPr>
      <w:r w:rsidRPr="00A3492B">
        <w:rPr>
          <w:rFonts w:asciiTheme="majorBidi" w:hAnsiTheme="majorBidi" w:cstheme="majorBidi"/>
          <w:b/>
          <w:bCs/>
          <w:sz w:val="24"/>
          <w:szCs w:val="24"/>
          <w:u w:val="single"/>
        </w:rPr>
        <w:t>1.3</w:t>
      </w:r>
      <w:r w:rsidR="00A3492B" w:rsidRPr="00A3492B">
        <w:rPr>
          <w:rFonts w:asciiTheme="majorBidi" w:hAnsiTheme="majorBidi" w:cstheme="majorBidi"/>
          <w:b/>
          <w:bCs/>
          <w:sz w:val="24"/>
          <w:szCs w:val="24"/>
          <w:u w:val="single"/>
        </w:rPr>
        <w:t xml:space="preserve"> </w:t>
      </w:r>
      <w:r w:rsidRPr="00A3492B">
        <w:rPr>
          <w:rFonts w:asciiTheme="majorBidi" w:hAnsiTheme="majorBidi" w:cstheme="majorBidi"/>
          <w:b/>
          <w:bCs/>
          <w:sz w:val="24"/>
          <w:szCs w:val="24"/>
          <w:u w:val="single"/>
        </w:rPr>
        <w:t>The power of a lens</w:t>
      </w:r>
      <w:r w:rsidRPr="00A3492B">
        <w:rPr>
          <w:rFonts w:asciiTheme="majorBidi" w:hAnsiTheme="majorBidi" w:cstheme="majorBidi"/>
          <w:sz w:val="24"/>
          <w:szCs w:val="24"/>
        </w:rPr>
        <w:t>:</w:t>
      </w:r>
    </w:p>
    <w:p w:rsidR="00D84636" w:rsidRPr="00A3492B" w:rsidRDefault="006F291E" w:rsidP="00A3492B">
      <w:pPr>
        <w:rPr>
          <w:rFonts w:asciiTheme="majorBidi" w:hAnsiTheme="majorBidi" w:cstheme="majorBidi"/>
          <w:sz w:val="24"/>
          <w:szCs w:val="24"/>
        </w:rPr>
      </w:pPr>
      <w:r w:rsidRPr="00A3492B">
        <w:rPr>
          <w:rFonts w:asciiTheme="majorBidi" w:hAnsiTheme="majorBidi" w:cstheme="majorBidi"/>
          <w:sz w:val="24"/>
          <w:szCs w:val="24"/>
        </w:rPr>
        <w:t>The lens power is the inverse of the focal length in meters: the physical unit for lens power is 1/meter which is called diopter.</w:t>
      </w:r>
    </w:p>
    <w:p w:rsidR="006F291E" w:rsidRPr="00A3492B" w:rsidRDefault="006F291E" w:rsidP="00A3492B">
      <w:pPr>
        <w:rPr>
          <w:rFonts w:asciiTheme="majorBidi" w:hAnsiTheme="majorBidi" w:cstheme="majorBidi"/>
          <w:b/>
          <w:bCs/>
          <w:sz w:val="24"/>
          <w:szCs w:val="24"/>
          <w:u w:val="single"/>
        </w:rPr>
      </w:pPr>
      <w:r w:rsidRPr="00A3492B">
        <w:rPr>
          <w:rFonts w:asciiTheme="majorBidi" w:eastAsiaTheme="minorEastAsia" w:hAnsiTheme="majorBidi" w:cstheme="majorBidi"/>
          <w:iCs/>
          <w:sz w:val="24"/>
          <w:szCs w:val="24"/>
        </w:rPr>
        <w:t xml:space="preserve">                                       P=</w:t>
      </w:r>
      <m:oMath>
        <m:r>
          <w:rPr>
            <w:rFonts w:ascii="Cambria Math" w:eastAsiaTheme="minorEastAsia" w:hAnsi="Cambria Math" w:cstheme="majorBidi"/>
            <w:sz w:val="24"/>
            <w:szCs w:val="24"/>
          </w:rPr>
          <m:t xml:space="preserve">  </m:t>
        </m:r>
        <m:f>
          <m:fPr>
            <m:ctrlPr>
              <w:rPr>
                <w:rFonts w:ascii="Cambria Math" w:hAnsiTheme="majorBidi" w:cstheme="majorBidi"/>
                <w:iCs/>
                <w:sz w:val="24"/>
                <w:szCs w:val="24"/>
              </w:rPr>
            </m:ctrlPr>
          </m:fPr>
          <m:num>
            <m:r>
              <m:rPr>
                <m:sty m:val="p"/>
              </m:rPr>
              <w:rPr>
                <w:rFonts w:ascii="Cambria Math" w:hAnsiTheme="majorBidi" w:cstheme="majorBidi"/>
                <w:sz w:val="24"/>
                <w:szCs w:val="24"/>
              </w:rPr>
              <m:t>1</m:t>
            </m:r>
          </m:num>
          <m:den>
            <m:r>
              <m:rPr>
                <m:sty m:val="p"/>
              </m:rPr>
              <w:rPr>
                <w:rFonts w:ascii="Cambria Math" w:hAnsiTheme="majorBidi" w:cstheme="majorBidi"/>
                <w:sz w:val="24"/>
                <w:szCs w:val="24"/>
              </w:rPr>
              <m:t>f</m:t>
            </m:r>
          </m:den>
        </m:f>
      </m:oMath>
    </w:p>
    <w:p w:rsidR="006F291E" w:rsidRPr="00A3492B" w:rsidRDefault="006F291E" w:rsidP="00A3492B">
      <w:pPr>
        <w:rPr>
          <w:rFonts w:asciiTheme="majorBidi" w:hAnsiTheme="majorBidi" w:cstheme="majorBidi"/>
          <w:b/>
          <w:bCs/>
          <w:sz w:val="24"/>
          <w:szCs w:val="24"/>
          <w:u w:val="single"/>
        </w:rPr>
      </w:pPr>
    </w:p>
    <w:p w:rsidR="00BC78BE" w:rsidRPr="00A3492B" w:rsidRDefault="006F291E" w:rsidP="00A3492B">
      <w:pPr>
        <w:rPr>
          <w:rFonts w:asciiTheme="majorBidi" w:hAnsiTheme="majorBidi" w:cstheme="majorBidi"/>
          <w:b/>
          <w:bCs/>
          <w:sz w:val="24"/>
          <w:szCs w:val="24"/>
          <w:u w:val="single"/>
        </w:rPr>
      </w:pPr>
      <w:r w:rsidRPr="00A3492B">
        <w:rPr>
          <w:rFonts w:asciiTheme="majorBidi" w:hAnsiTheme="majorBidi" w:cstheme="majorBidi"/>
          <w:b/>
          <w:bCs/>
          <w:sz w:val="24"/>
          <w:szCs w:val="24"/>
          <w:u w:val="single"/>
        </w:rPr>
        <w:t>2</w:t>
      </w:r>
      <w:r w:rsidR="00BC78BE" w:rsidRPr="00A3492B">
        <w:rPr>
          <w:rFonts w:asciiTheme="majorBidi" w:hAnsiTheme="majorBidi" w:cstheme="majorBidi"/>
          <w:b/>
          <w:bCs/>
          <w:sz w:val="24"/>
          <w:szCs w:val="24"/>
          <w:u w:val="single"/>
        </w:rPr>
        <w:t>-Mirrors and the law of reflection</w:t>
      </w:r>
    </w:p>
    <w:p w:rsidR="00850876" w:rsidRPr="00A3492B" w:rsidRDefault="002C6F34" w:rsidP="00A3492B">
      <w:pPr>
        <w:pStyle w:val="NormalWeb"/>
        <w:spacing w:line="276" w:lineRule="auto"/>
        <w:rPr>
          <w:rFonts w:asciiTheme="majorBidi" w:hAnsiTheme="majorBidi" w:cstheme="majorBidi"/>
          <w:color w:val="000000"/>
        </w:rPr>
      </w:pPr>
      <w:r w:rsidRPr="00A3492B">
        <w:rPr>
          <w:rFonts w:asciiTheme="majorBidi" w:hAnsiTheme="majorBidi" w:cstheme="majorBidi"/>
          <w:color w:val="000000"/>
        </w:rPr>
        <w:t xml:space="preserve">When a ray of light strikes a plane mirror, the light ray reflects off the mirror. Reflection involves a change in direction of the light ray. The convention used to express the direction of a light ray is to indicate the angle which the light ray makes with a normal line drawn to the surface of the mirror. The angle of incidence is the angle between this normal line and the incident ray; the angle of reflection is the angle between this normal line and the reflected ray. According to the law of reflection, the angle of incidence </w:t>
      </w:r>
    </w:p>
    <w:p w:rsidR="002C6F34" w:rsidRPr="00A3492B" w:rsidRDefault="002C6F34" w:rsidP="00A3492B">
      <w:pPr>
        <w:pStyle w:val="NormalWeb"/>
        <w:spacing w:line="276" w:lineRule="auto"/>
        <w:rPr>
          <w:rFonts w:asciiTheme="majorBidi" w:hAnsiTheme="majorBidi" w:cstheme="majorBidi"/>
          <w:color w:val="000000"/>
        </w:rPr>
      </w:pPr>
      <w:r w:rsidRPr="00A3492B">
        <w:rPr>
          <w:rFonts w:asciiTheme="majorBidi" w:hAnsiTheme="majorBidi" w:cstheme="majorBidi"/>
          <w:color w:val="000000"/>
        </w:rPr>
        <w:t>equals the angle of reflection. These concepts are illustrated in the figure</w:t>
      </w:r>
      <w:r w:rsidR="00850876" w:rsidRPr="00A3492B">
        <w:rPr>
          <w:rFonts w:asciiTheme="majorBidi" w:hAnsiTheme="majorBidi" w:cstheme="majorBidi"/>
          <w:color w:val="000000"/>
        </w:rPr>
        <w:t xml:space="preserve"> 2</w:t>
      </w:r>
      <w:r w:rsidRPr="00A3492B">
        <w:rPr>
          <w:rFonts w:asciiTheme="majorBidi" w:hAnsiTheme="majorBidi" w:cstheme="majorBidi"/>
          <w:color w:val="000000"/>
        </w:rPr>
        <w:t xml:space="preserve">  below.</w:t>
      </w:r>
    </w:p>
    <w:p w:rsidR="002C6F34" w:rsidRDefault="00C85DF8" w:rsidP="002C6F34">
      <w:pPr>
        <w:pStyle w:val="NormalWeb"/>
        <w:jc w:val="center"/>
        <w:rPr>
          <w:rFonts w:ascii="Verdana" w:hAnsi="Verdana"/>
          <w:color w:val="000000"/>
          <w:sz w:val="17"/>
          <w:szCs w:val="17"/>
        </w:rPr>
      </w:pPr>
      <w:r w:rsidRPr="00C85DF8">
        <w:rPr>
          <w:rFonts w:ascii="ComicSansMS" w:hAnsi="ComicSansMS" w:cs="ComicSansMS"/>
          <w:noProof/>
          <w:lang w:eastAsia="zh-TW"/>
        </w:rPr>
        <w:pict>
          <v:shape id="_x0000_s1032" type="#_x0000_t202" style="position:absolute;left:0;text-align:left;margin-left:159.9pt;margin-top:75.05pt;width:174.85pt;height:20.2pt;z-index:251664384;mso-width-relative:margin;mso-height-relative:margin" stroked="f">
            <v:textbox style="mso-next-textbox:#_x0000_s1032">
              <w:txbxContent>
                <w:p w:rsidR="00F84023" w:rsidRPr="00F84023" w:rsidRDefault="00F84023" w:rsidP="00F84023">
                  <w:r>
                    <w:t xml:space="preserve">  </w:t>
                  </w:r>
                  <w:r w:rsidRPr="00F84023">
                    <w:t>Figure 2</w:t>
                  </w:r>
                  <w:r>
                    <w:t>:</w:t>
                  </w:r>
                  <w:r w:rsidR="00850876">
                    <w:t xml:space="preserve">the </w:t>
                  </w:r>
                  <w:r>
                    <w:t>law of reflection</w:t>
                  </w:r>
                </w:p>
                <w:p w:rsidR="00F84023" w:rsidRDefault="00F84023" w:rsidP="00F84023"/>
              </w:txbxContent>
            </v:textbox>
          </v:shape>
        </w:pict>
      </w:r>
      <w:r w:rsidR="002C6F34">
        <w:rPr>
          <w:rFonts w:ascii="Verdana" w:hAnsi="Verdana"/>
          <w:noProof/>
          <w:color w:val="000000"/>
          <w:sz w:val="17"/>
          <w:szCs w:val="17"/>
        </w:rPr>
        <w:drawing>
          <wp:inline distT="0" distB="0" distL="0" distR="0">
            <wp:extent cx="1533525" cy="819150"/>
            <wp:effectExtent l="19050" t="0" r="9525" b="0"/>
            <wp:docPr id="2" name="Picture 1" descr="law refl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reflection.gif"/>
                    <pic:cNvPicPr/>
                  </pic:nvPicPr>
                  <pic:blipFill>
                    <a:blip r:embed="rId8"/>
                    <a:stretch>
                      <a:fillRect/>
                    </a:stretch>
                  </pic:blipFill>
                  <pic:spPr>
                    <a:xfrm>
                      <a:off x="0" y="0"/>
                      <a:ext cx="1533525" cy="819150"/>
                    </a:xfrm>
                    <a:prstGeom prst="rect">
                      <a:avLst/>
                    </a:prstGeom>
                  </pic:spPr>
                </pic:pic>
              </a:graphicData>
            </a:graphic>
          </wp:inline>
        </w:drawing>
      </w:r>
    </w:p>
    <w:p w:rsidR="00581CE7" w:rsidRDefault="00581CE7" w:rsidP="00581CE7">
      <w:pPr>
        <w:autoSpaceDE w:val="0"/>
        <w:autoSpaceDN w:val="0"/>
        <w:adjustRightInd w:val="0"/>
        <w:spacing w:after="0" w:line="240" w:lineRule="auto"/>
        <w:rPr>
          <w:rFonts w:ascii="ComicSansMS" w:hAnsi="ComicSansMS" w:cs="ComicSansMS"/>
        </w:rPr>
      </w:pPr>
    </w:p>
    <w:p w:rsidR="002C6F34" w:rsidRDefault="002C6F34" w:rsidP="005F68F1">
      <w:pPr>
        <w:autoSpaceDE w:val="0"/>
        <w:autoSpaceDN w:val="0"/>
        <w:adjustRightInd w:val="0"/>
        <w:spacing w:after="0" w:line="240" w:lineRule="auto"/>
        <w:rPr>
          <w:rFonts w:ascii="ComicSansMS" w:hAnsi="ComicSansMS" w:cs="ComicSansMS"/>
        </w:rPr>
      </w:pPr>
    </w:p>
    <w:p w:rsidR="002C6F34" w:rsidRDefault="002C6F34" w:rsidP="005F68F1">
      <w:pPr>
        <w:autoSpaceDE w:val="0"/>
        <w:autoSpaceDN w:val="0"/>
        <w:adjustRightInd w:val="0"/>
        <w:spacing w:after="0" w:line="240" w:lineRule="auto"/>
        <w:rPr>
          <w:rFonts w:ascii="ComicSansMS" w:hAnsi="ComicSansMS" w:cs="ComicSansMS"/>
        </w:rPr>
      </w:pPr>
    </w:p>
    <w:p w:rsidR="002C6F34" w:rsidRPr="00850876" w:rsidRDefault="006F291E" w:rsidP="005F68F1">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3</w:t>
      </w:r>
      <w:r w:rsidR="00F84023" w:rsidRPr="00850876">
        <w:rPr>
          <w:rFonts w:ascii="ComicSansMS" w:hAnsi="ComicSansMS" w:cs="ComicSansMS"/>
          <w:sz w:val="24"/>
          <w:szCs w:val="24"/>
        </w:rPr>
        <w:t>-Snells law:</w:t>
      </w:r>
    </w:p>
    <w:p w:rsidR="002C6F34" w:rsidRDefault="002C6F34" w:rsidP="005F68F1">
      <w:pPr>
        <w:autoSpaceDE w:val="0"/>
        <w:autoSpaceDN w:val="0"/>
        <w:adjustRightInd w:val="0"/>
        <w:spacing w:after="0" w:line="240" w:lineRule="auto"/>
        <w:rPr>
          <w:rFonts w:ascii="ComicSansMS" w:hAnsi="ComicSansMS" w:cs="ComicSansMS"/>
        </w:rPr>
      </w:pPr>
    </w:p>
    <w:p w:rsidR="001B060D" w:rsidRDefault="001B060D" w:rsidP="00A3492B">
      <w:pPr>
        <w:pStyle w:val="NormalWeb"/>
        <w:spacing w:line="276" w:lineRule="auto"/>
        <w:rPr>
          <w:rFonts w:ascii="Arial" w:hAnsi="Arial" w:cs="Arial"/>
          <w:color w:val="000000"/>
          <w:sz w:val="15"/>
          <w:szCs w:val="15"/>
        </w:rPr>
      </w:pPr>
      <w:r w:rsidRPr="0090419E">
        <w:t xml:space="preserve">Snell's law gives the relationship between </w:t>
      </w:r>
      <w:hyperlink r:id="rId9" w:history="1">
        <w:r w:rsidRPr="0090419E">
          <w:rPr>
            <w:rStyle w:val="Hyperlink"/>
            <w:color w:val="auto"/>
            <w:u w:val="none"/>
          </w:rPr>
          <w:t>angles of incidence</w:t>
        </w:r>
      </w:hyperlink>
      <w:r w:rsidRPr="0090419E">
        <w:t xml:space="preserve"> and </w:t>
      </w:r>
      <w:hyperlink r:id="rId10" w:history="1">
        <w:r w:rsidRPr="0090419E">
          <w:rPr>
            <w:rStyle w:val="Hyperlink"/>
            <w:color w:val="auto"/>
            <w:u w:val="none"/>
          </w:rPr>
          <w:t>refraction</w:t>
        </w:r>
      </w:hyperlink>
      <w:r w:rsidRPr="0090419E">
        <w:t xml:space="preserve"> for a wave impinging on an interface between two media with different </w:t>
      </w:r>
      <w:hyperlink r:id="rId11" w:history="1">
        <w:r w:rsidRPr="0090419E">
          <w:rPr>
            <w:rStyle w:val="Hyperlink"/>
            <w:color w:val="auto"/>
            <w:u w:val="none"/>
          </w:rPr>
          <w:t>indices of refraction</w:t>
        </w:r>
      </w:hyperlink>
      <w:r w:rsidRPr="0090419E">
        <w:t>. The law follows from the boundary condition that a wave be continuous across a boundary,</w:t>
      </w:r>
      <w:r>
        <w:rPr>
          <w:color w:val="000000"/>
        </w:rPr>
        <w:t xml:space="preserve"> which requires that the phase of the wave be constant on any given plane, resulting in </w:t>
      </w:r>
    </w:p>
    <w:tbl>
      <w:tblPr>
        <w:tblW w:w="5000" w:type="pct"/>
        <w:jc w:val="center"/>
        <w:tblCellSpacing w:w="15" w:type="dxa"/>
        <w:tblCellMar>
          <w:top w:w="15" w:type="dxa"/>
          <w:left w:w="15" w:type="dxa"/>
          <w:bottom w:w="15" w:type="dxa"/>
          <w:right w:w="15" w:type="dxa"/>
        </w:tblCellMar>
        <w:tblLook w:val="04A0"/>
      </w:tblPr>
      <w:tblGrid>
        <w:gridCol w:w="8535"/>
        <w:gridCol w:w="195"/>
      </w:tblGrid>
      <w:tr w:rsidR="001B060D">
        <w:trPr>
          <w:tblCellSpacing w:w="15" w:type="dxa"/>
          <w:jc w:val="center"/>
        </w:trPr>
        <w:tc>
          <w:tcPr>
            <w:tcW w:w="0" w:type="auto"/>
            <w:noWrap/>
            <w:vAlign w:val="center"/>
            <w:hideMark/>
          </w:tcPr>
          <w:p w:rsidR="001B060D" w:rsidRDefault="001B060D">
            <w:pPr>
              <w:spacing w:line="360" w:lineRule="atLeast"/>
              <w:jc w:val="center"/>
              <w:rPr>
                <w:rFonts w:ascii="Arial" w:hAnsi="Arial" w:cs="Arial"/>
                <w:color w:val="000000"/>
                <w:sz w:val="15"/>
                <w:szCs w:val="15"/>
              </w:rPr>
            </w:pPr>
            <w:r>
              <w:rPr>
                <w:rFonts w:ascii="Arial" w:hAnsi="Arial" w:cs="Arial"/>
                <w:noProof/>
                <w:color w:val="000000"/>
                <w:sz w:val="15"/>
                <w:szCs w:val="15"/>
              </w:rPr>
              <w:drawing>
                <wp:inline distT="0" distB="0" distL="0" distR="0">
                  <wp:extent cx="1313815" cy="260985"/>
                  <wp:effectExtent l="19050" t="0" r="635" b="0"/>
                  <wp:docPr id="9" name="Picture 9" descr="http://scienceworld.wolfram.com/physics/simg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enceworld.wolfram.com/physics/simg275.gif"/>
                          <pic:cNvPicPr>
                            <a:picLocks noChangeAspect="1" noChangeArrowheads="1"/>
                          </pic:cNvPicPr>
                        </pic:nvPicPr>
                        <pic:blipFill>
                          <a:blip r:embed="rId12"/>
                          <a:srcRect/>
                          <a:stretch>
                            <a:fillRect/>
                          </a:stretch>
                        </pic:blipFill>
                        <pic:spPr bwMode="auto">
                          <a:xfrm>
                            <a:off x="0" y="0"/>
                            <a:ext cx="1313815" cy="260985"/>
                          </a:xfrm>
                          <a:prstGeom prst="rect">
                            <a:avLst/>
                          </a:prstGeom>
                          <a:noFill/>
                          <a:ln w="9525">
                            <a:noFill/>
                            <a:miter lim="800000"/>
                            <a:headEnd/>
                            <a:tailEnd/>
                          </a:ln>
                        </pic:spPr>
                      </pic:pic>
                    </a:graphicData>
                  </a:graphic>
                </wp:inline>
              </w:drawing>
            </w:r>
          </w:p>
        </w:tc>
        <w:tc>
          <w:tcPr>
            <w:tcW w:w="150" w:type="dxa"/>
            <w:vAlign w:val="center"/>
            <w:hideMark/>
          </w:tcPr>
          <w:p w:rsidR="001B060D" w:rsidRDefault="001B060D">
            <w:pPr>
              <w:spacing w:line="360" w:lineRule="atLeast"/>
              <w:jc w:val="right"/>
              <w:rPr>
                <w:rFonts w:ascii="Arial" w:hAnsi="Arial" w:cs="Arial"/>
                <w:color w:val="000000"/>
                <w:sz w:val="15"/>
                <w:szCs w:val="15"/>
              </w:rPr>
            </w:pPr>
          </w:p>
        </w:tc>
      </w:tr>
    </w:tbl>
    <w:p w:rsidR="001B060D" w:rsidRDefault="001B060D" w:rsidP="00C16B23">
      <w:pPr>
        <w:tabs>
          <w:tab w:val="left" w:pos="218"/>
        </w:tabs>
        <w:spacing w:line="360" w:lineRule="atLeast"/>
        <w:jc w:val="center"/>
        <w:rPr>
          <w:rFonts w:ascii="Arial" w:hAnsi="Arial" w:cs="Arial"/>
          <w:color w:val="000000"/>
          <w:sz w:val="15"/>
          <w:szCs w:val="15"/>
        </w:rPr>
      </w:pPr>
      <w:r>
        <w:rPr>
          <w:rFonts w:ascii="Arial" w:hAnsi="Arial" w:cs="Arial"/>
          <w:noProof/>
          <w:color w:val="000000"/>
          <w:sz w:val="15"/>
          <w:szCs w:val="15"/>
        </w:rPr>
        <w:drawing>
          <wp:inline distT="0" distB="0" distL="0" distR="0">
            <wp:extent cx="1790700" cy="1181100"/>
            <wp:effectExtent l="19050" t="0" r="0" b="0"/>
            <wp:docPr id="7" name="Picture 6" descr="simg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g274.gif"/>
                    <pic:cNvPicPr/>
                  </pic:nvPicPr>
                  <pic:blipFill>
                    <a:blip r:embed="rId13"/>
                    <a:stretch>
                      <a:fillRect/>
                    </a:stretch>
                  </pic:blipFill>
                  <pic:spPr>
                    <a:xfrm>
                      <a:off x="0" y="0"/>
                      <a:ext cx="1790700" cy="1181100"/>
                    </a:xfrm>
                    <a:prstGeom prst="rect">
                      <a:avLst/>
                    </a:prstGeom>
                  </pic:spPr>
                </pic:pic>
              </a:graphicData>
            </a:graphic>
          </wp:inline>
        </w:drawing>
      </w:r>
      <w:r>
        <w:rPr>
          <w:rFonts w:ascii="Arial" w:hAnsi="Arial" w:cs="Arial"/>
          <w:color w:val="000000"/>
          <w:sz w:val="15"/>
          <w:szCs w:val="15"/>
        </w:rPr>
        <w:br w:type="textWrapping" w:clear="all"/>
      </w:r>
      <w:r w:rsidR="00C16B23">
        <w:rPr>
          <w:rFonts w:ascii="Arial" w:hAnsi="Arial" w:cs="Arial"/>
          <w:color w:val="000000"/>
          <w:sz w:val="15"/>
          <w:szCs w:val="15"/>
        </w:rPr>
        <w:t>figure 3:snell’s law</w:t>
      </w:r>
    </w:p>
    <w:p w:rsidR="001B060D" w:rsidRDefault="001B060D" w:rsidP="00A3492B">
      <w:pPr>
        <w:pStyle w:val="NormalWeb"/>
        <w:spacing w:line="276" w:lineRule="auto"/>
        <w:rPr>
          <w:color w:val="000000"/>
        </w:rPr>
      </w:pPr>
      <w:r>
        <w:rPr>
          <w:color w:val="000000"/>
        </w:rPr>
        <w:t>Where θ</w:t>
      </w:r>
      <w:r>
        <w:rPr>
          <w:color w:val="000000"/>
          <w:vertAlign w:val="subscript"/>
        </w:rPr>
        <w:t>1</w:t>
      </w:r>
      <w:r>
        <w:rPr>
          <w:color w:val="000000"/>
        </w:rPr>
        <w:t xml:space="preserve"> and θ</w:t>
      </w:r>
      <w:r>
        <w:rPr>
          <w:color w:val="000000"/>
          <w:vertAlign w:val="subscript"/>
        </w:rPr>
        <w:t>2</w:t>
      </w:r>
      <w:r>
        <w:rPr>
          <w:color w:val="000000"/>
        </w:rPr>
        <w:t xml:space="preserve"> are the angles from the </w:t>
      </w:r>
      <w:r>
        <w:rPr>
          <w:i/>
          <w:iCs/>
          <w:color w:val="000000"/>
        </w:rPr>
        <w:t>normal</w:t>
      </w:r>
      <w:r>
        <w:rPr>
          <w:color w:val="000000"/>
        </w:rPr>
        <w:t xml:space="preserve"> of the incident and refracted waves, respectively.</w:t>
      </w:r>
    </w:p>
    <w:p w:rsidR="004E2DFB" w:rsidRPr="0090419E" w:rsidRDefault="004E2DFB" w:rsidP="00A3492B">
      <w:pPr>
        <w:pStyle w:val="NormalWeb"/>
        <w:spacing w:line="276" w:lineRule="auto"/>
      </w:pPr>
      <w:r w:rsidRPr="0090419E">
        <w:lastRenderedPageBreak/>
        <w:t xml:space="preserve">The refraction of light when it passes from a  medium  with smaller n to a  medium with higher n bends the light ray toward the normal to the boundary between the two media. The amount of bending depends on the </w:t>
      </w:r>
      <w:hyperlink r:id="rId14" w:anchor="c2" w:history="1">
        <w:r w:rsidRPr="0090419E">
          <w:rPr>
            <w:rStyle w:val="Hyperlink"/>
            <w:color w:val="auto"/>
            <w:u w:val="none"/>
          </w:rPr>
          <w:t>indices of refraction</w:t>
        </w:r>
      </w:hyperlink>
      <w:r w:rsidRPr="0090419E">
        <w:t xml:space="preserve"> of the two media</w:t>
      </w:r>
    </w:p>
    <w:p w:rsidR="004E2DFB" w:rsidRPr="0090419E" w:rsidRDefault="004E2DFB" w:rsidP="00A3492B">
      <w:pPr>
        <w:pStyle w:val="NormalWeb"/>
        <w:spacing w:line="276" w:lineRule="auto"/>
      </w:pPr>
      <w:r w:rsidRPr="0090419E">
        <w:t xml:space="preserve">As the </w:t>
      </w:r>
      <w:hyperlink r:id="rId15" w:anchor="c3" w:history="1">
        <w:r w:rsidRPr="0090419E">
          <w:rPr>
            <w:rStyle w:val="Hyperlink"/>
            <w:color w:val="auto"/>
            <w:u w:val="none"/>
          </w:rPr>
          <w:t>speed of light</w:t>
        </w:r>
      </w:hyperlink>
      <w:r w:rsidRPr="0090419E">
        <w:t xml:space="preserve"> is reduced in the slower medium, the wavelength is shortened proportionately. The frequency is unchanged; it is a characteristic of the source of the light and unaffected by medium changes</w:t>
      </w:r>
    </w:p>
    <w:p w:rsidR="004E2DFB" w:rsidRDefault="004E2DFB" w:rsidP="00A3492B">
      <w:pPr>
        <w:pStyle w:val="NormalWeb"/>
        <w:spacing w:line="276" w:lineRule="auto"/>
      </w:pPr>
      <w:r w:rsidRPr="0090419E">
        <w:t xml:space="preserve">The index of </w:t>
      </w:r>
      <w:hyperlink r:id="rId16" w:anchor="c1" w:history="1">
        <w:r w:rsidRPr="0090419E">
          <w:rPr>
            <w:rStyle w:val="Hyperlink"/>
            <w:color w:val="auto"/>
            <w:u w:val="none"/>
          </w:rPr>
          <w:t>refraction</w:t>
        </w:r>
      </w:hyperlink>
      <w:r w:rsidRPr="0090419E">
        <w:t xml:space="preserve"> is defined as the </w:t>
      </w:r>
      <w:hyperlink r:id="rId17" w:anchor="c3" w:history="1">
        <w:r w:rsidRPr="0090419E">
          <w:rPr>
            <w:rStyle w:val="Hyperlink"/>
            <w:color w:val="auto"/>
            <w:u w:val="none"/>
          </w:rPr>
          <w:t>speed of light</w:t>
        </w:r>
      </w:hyperlink>
      <w:r w:rsidRPr="0090419E">
        <w:t xml:space="preserve"> in vacuum  (c)divided by the speed</w:t>
      </w:r>
      <w:r>
        <w:t xml:space="preserve"> of light in the medium (v).</w:t>
      </w:r>
    </w:p>
    <w:p w:rsidR="004E2DFB" w:rsidRPr="009E3909" w:rsidRDefault="00A3492B" w:rsidP="004E2DFB">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v</w:t>
      </w:r>
      <w:r w:rsidR="004E2DFB">
        <w:rPr>
          <w:rFonts w:asciiTheme="majorBidi" w:hAnsiTheme="majorBidi" w:cstheme="majorBidi"/>
          <w:sz w:val="24"/>
          <w:szCs w:val="24"/>
        </w:rPr>
        <w:t xml:space="preserve"> =</w:t>
      </w: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 xml:space="preserve"> c</m:t>
            </m:r>
          </m:num>
          <m:den>
            <m:r>
              <w:rPr>
                <w:rFonts w:ascii="Cambria Math" w:hAnsi="Cambria Math" w:cstheme="majorBidi"/>
                <w:sz w:val="24"/>
                <w:szCs w:val="24"/>
              </w:rPr>
              <m:t>n</m:t>
            </m:r>
          </m:den>
        </m:f>
      </m:oMath>
    </w:p>
    <w:tbl>
      <w:tblPr>
        <w:tblW w:w="0" w:type="auto"/>
        <w:jc w:val="center"/>
        <w:tblCellSpacing w:w="15" w:type="dxa"/>
        <w:tblCellMar>
          <w:top w:w="15" w:type="dxa"/>
          <w:left w:w="15" w:type="dxa"/>
          <w:bottom w:w="15" w:type="dxa"/>
          <w:right w:w="15" w:type="dxa"/>
        </w:tblCellMar>
        <w:tblLook w:val="04A0"/>
      </w:tblPr>
      <w:tblGrid>
        <w:gridCol w:w="96"/>
      </w:tblGrid>
      <w:tr w:rsidR="004E2DFB">
        <w:trPr>
          <w:tblCellSpacing w:w="15" w:type="dxa"/>
          <w:jc w:val="center"/>
        </w:trPr>
        <w:tc>
          <w:tcPr>
            <w:tcW w:w="0" w:type="auto"/>
            <w:vAlign w:val="center"/>
            <w:hideMark/>
          </w:tcPr>
          <w:p w:rsidR="004E2DFB" w:rsidRDefault="004E2DFB">
            <w:pPr>
              <w:rPr>
                <w:sz w:val="24"/>
                <w:szCs w:val="24"/>
              </w:rPr>
            </w:pPr>
          </w:p>
        </w:tc>
      </w:tr>
    </w:tbl>
    <w:p w:rsidR="00207740" w:rsidRPr="00A3492B" w:rsidRDefault="006F291E" w:rsidP="00A3492B">
      <w:pPr>
        <w:pStyle w:val="NormalWeb"/>
        <w:spacing w:line="276" w:lineRule="auto"/>
        <w:rPr>
          <w:rFonts w:asciiTheme="majorBidi" w:hAnsiTheme="majorBidi" w:cstheme="majorBidi"/>
          <w:b/>
          <w:bCs/>
          <w:color w:val="000000"/>
          <w:u w:val="single"/>
        </w:rPr>
      </w:pPr>
      <w:r w:rsidRPr="00A3492B">
        <w:rPr>
          <w:rFonts w:asciiTheme="majorBidi" w:hAnsiTheme="majorBidi" w:cstheme="majorBidi"/>
          <w:b/>
          <w:bCs/>
          <w:color w:val="000000"/>
          <w:u w:val="single"/>
        </w:rPr>
        <w:t>4</w:t>
      </w:r>
      <w:r w:rsidR="00207740" w:rsidRPr="00A3492B">
        <w:rPr>
          <w:rFonts w:asciiTheme="majorBidi" w:hAnsiTheme="majorBidi" w:cstheme="majorBidi"/>
          <w:b/>
          <w:bCs/>
          <w:color w:val="000000"/>
          <w:u w:val="single"/>
        </w:rPr>
        <w:t>:Total internal reflection</w:t>
      </w:r>
    </w:p>
    <w:p w:rsidR="001B060D" w:rsidRPr="00A3492B" w:rsidRDefault="00207740" w:rsidP="00A3492B">
      <w:pPr>
        <w:autoSpaceDE w:val="0"/>
        <w:autoSpaceDN w:val="0"/>
        <w:adjustRightInd w:val="0"/>
        <w:spacing w:after="0"/>
        <w:rPr>
          <w:rFonts w:asciiTheme="majorBidi" w:hAnsiTheme="majorBidi" w:cstheme="majorBidi"/>
          <w:sz w:val="24"/>
          <w:szCs w:val="24"/>
        </w:rPr>
      </w:pPr>
      <w:r w:rsidRPr="00A3492B">
        <w:rPr>
          <w:rFonts w:asciiTheme="majorBidi" w:hAnsiTheme="majorBidi" w:cstheme="majorBidi"/>
          <w:sz w:val="24"/>
          <w:szCs w:val="24"/>
        </w:rPr>
        <w:t>When light crosses an interface into a medium with a higher index of refraction, the light bends towards the normal. Conversely, light traveling across an interface from higher n to lower n will bend away from the normal. This has an interesting implication: at some angle, known as the critical angle, light travelling from a medium with higher n to a medium with lower n will be refracted at 90°; in other words, refracted along the interface. If the light hits the interface at any angle larger than this critical angle, it will not pass through to the second medium at all. Instead, all of it will be reflected back into the first medium, a process known as total internal reflection.</w:t>
      </w:r>
    </w:p>
    <w:p w:rsidR="00207740" w:rsidRDefault="00207740" w:rsidP="00581CE7">
      <w:pPr>
        <w:autoSpaceDE w:val="0"/>
        <w:autoSpaceDN w:val="0"/>
        <w:adjustRightInd w:val="0"/>
        <w:spacing w:after="0" w:line="240" w:lineRule="auto"/>
      </w:pPr>
    </w:p>
    <w:p w:rsidR="00207740" w:rsidRDefault="00207740" w:rsidP="00581CE7">
      <w:pPr>
        <w:autoSpaceDE w:val="0"/>
        <w:autoSpaceDN w:val="0"/>
        <w:adjustRightInd w:val="0"/>
        <w:spacing w:after="0" w:line="240" w:lineRule="auto"/>
      </w:pPr>
    </w:p>
    <w:p w:rsidR="00207740" w:rsidRDefault="00207740" w:rsidP="00581CE7">
      <w:pPr>
        <w:autoSpaceDE w:val="0"/>
        <w:autoSpaceDN w:val="0"/>
        <w:adjustRightInd w:val="0"/>
        <w:spacing w:after="0" w:line="240" w:lineRule="auto"/>
      </w:pPr>
    </w:p>
    <w:p w:rsidR="00207740" w:rsidRDefault="00207740" w:rsidP="00207740">
      <w:pPr>
        <w:autoSpaceDE w:val="0"/>
        <w:autoSpaceDN w:val="0"/>
        <w:adjustRightInd w:val="0"/>
        <w:spacing w:after="0" w:line="240" w:lineRule="auto"/>
        <w:jc w:val="center"/>
        <w:rPr>
          <w:rFonts w:ascii="ComicSansMS" w:hAnsi="ComicSansMS" w:cs="ComicSansMS"/>
          <w:u w:val="single"/>
        </w:rPr>
      </w:pPr>
      <w:r w:rsidRPr="00207740">
        <w:rPr>
          <w:rFonts w:ascii="ComicSansMS" w:hAnsi="ComicSansMS" w:cs="ComicSansMS"/>
          <w:noProof/>
        </w:rPr>
        <w:drawing>
          <wp:inline distT="0" distB="0" distL="0" distR="0">
            <wp:extent cx="2152650" cy="1533525"/>
            <wp:effectExtent l="19050" t="0" r="0" b="0"/>
            <wp:docPr id="8" name="Picture 7" descr="total internal refl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internal reflection.gif"/>
                    <pic:cNvPicPr/>
                  </pic:nvPicPr>
                  <pic:blipFill>
                    <a:blip r:embed="rId18"/>
                    <a:stretch>
                      <a:fillRect/>
                    </a:stretch>
                  </pic:blipFill>
                  <pic:spPr>
                    <a:xfrm>
                      <a:off x="0" y="0"/>
                      <a:ext cx="2152650" cy="1533525"/>
                    </a:xfrm>
                    <a:prstGeom prst="rect">
                      <a:avLst/>
                    </a:prstGeom>
                  </pic:spPr>
                </pic:pic>
              </a:graphicData>
            </a:graphic>
          </wp:inline>
        </w:drawing>
      </w:r>
    </w:p>
    <w:p w:rsidR="001B060D" w:rsidRPr="00C16B23" w:rsidRDefault="00C16B23" w:rsidP="00581CE7">
      <w:pPr>
        <w:autoSpaceDE w:val="0"/>
        <w:autoSpaceDN w:val="0"/>
        <w:adjustRightInd w:val="0"/>
        <w:spacing w:after="0" w:line="240" w:lineRule="auto"/>
        <w:rPr>
          <w:rFonts w:asciiTheme="majorBidi" w:hAnsiTheme="majorBidi" w:cstheme="majorBidi"/>
          <w:sz w:val="18"/>
          <w:szCs w:val="18"/>
        </w:rPr>
      </w:pPr>
      <w:r w:rsidRPr="00C16B23">
        <w:rPr>
          <w:rFonts w:asciiTheme="majorBidi" w:hAnsiTheme="majorBidi" w:cstheme="majorBidi"/>
          <w:sz w:val="18"/>
          <w:szCs w:val="18"/>
        </w:rPr>
        <w:t xml:space="preserve">                                                 </w:t>
      </w:r>
      <w:r>
        <w:rPr>
          <w:rFonts w:asciiTheme="majorBidi" w:hAnsiTheme="majorBidi" w:cstheme="majorBidi"/>
          <w:sz w:val="18"/>
          <w:szCs w:val="18"/>
        </w:rPr>
        <w:t xml:space="preserve">   </w:t>
      </w:r>
      <w:r w:rsidRPr="00C16B23">
        <w:rPr>
          <w:rFonts w:asciiTheme="majorBidi" w:hAnsiTheme="majorBidi" w:cstheme="majorBidi"/>
          <w:sz w:val="18"/>
          <w:szCs w:val="18"/>
        </w:rPr>
        <w:t xml:space="preserve"> Figure 4:total internal reflection</w:t>
      </w:r>
    </w:p>
    <w:p w:rsidR="001B060D" w:rsidRDefault="001B060D" w:rsidP="00581CE7">
      <w:pPr>
        <w:autoSpaceDE w:val="0"/>
        <w:autoSpaceDN w:val="0"/>
        <w:adjustRightInd w:val="0"/>
        <w:spacing w:after="0" w:line="240" w:lineRule="auto"/>
        <w:rPr>
          <w:rFonts w:ascii="ComicSansMS" w:hAnsi="ComicSansMS" w:cs="ComicSansMS"/>
          <w:u w:val="single"/>
        </w:rPr>
      </w:pPr>
    </w:p>
    <w:p w:rsidR="00581CE7" w:rsidRPr="00850876" w:rsidRDefault="00C825FD" w:rsidP="00581CE7">
      <w:pPr>
        <w:autoSpaceDE w:val="0"/>
        <w:autoSpaceDN w:val="0"/>
        <w:adjustRightInd w:val="0"/>
        <w:spacing w:after="0" w:line="240" w:lineRule="auto"/>
        <w:rPr>
          <w:rFonts w:asciiTheme="majorBidi" w:hAnsiTheme="majorBidi" w:cstheme="majorBidi"/>
          <w:b/>
          <w:bCs/>
          <w:sz w:val="24"/>
          <w:szCs w:val="24"/>
          <w:u w:val="single"/>
        </w:rPr>
      </w:pPr>
      <w:r w:rsidRPr="00850876">
        <w:rPr>
          <w:rFonts w:asciiTheme="majorBidi" w:hAnsiTheme="majorBidi" w:cstheme="majorBidi"/>
          <w:b/>
          <w:bCs/>
          <w:sz w:val="24"/>
          <w:szCs w:val="24"/>
          <w:u w:val="single"/>
        </w:rPr>
        <w:t>procedure</w:t>
      </w:r>
    </w:p>
    <w:p w:rsidR="00850876" w:rsidRDefault="00850876" w:rsidP="00C825FD">
      <w:pPr>
        <w:autoSpaceDE w:val="0"/>
        <w:autoSpaceDN w:val="0"/>
        <w:adjustRightInd w:val="0"/>
        <w:spacing w:after="0" w:line="240" w:lineRule="auto"/>
        <w:rPr>
          <w:rFonts w:ascii="Times-Roman" w:hAnsi="Times-Roman" w:cs="Times-Roman"/>
          <w:b/>
          <w:bCs/>
          <w:u w:val="single"/>
        </w:rPr>
      </w:pPr>
    </w:p>
    <w:p w:rsidR="00850876" w:rsidRPr="00850876" w:rsidRDefault="006F291E" w:rsidP="00850876">
      <w:pPr>
        <w:autoSpaceDE w:val="0"/>
        <w:autoSpaceDN w:val="0"/>
        <w:adjustRightInd w:val="0"/>
        <w:spacing w:after="0" w:line="240" w:lineRule="auto"/>
        <w:rPr>
          <w:rFonts w:asciiTheme="majorBidi" w:eastAsia="MS Mincho" w:hAnsiTheme="majorBidi" w:cstheme="majorBidi"/>
          <w:b/>
          <w:bCs/>
          <w:sz w:val="24"/>
          <w:szCs w:val="24"/>
          <w:u w:val="single"/>
        </w:rPr>
      </w:pPr>
      <w:r>
        <w:rPr>
          <w:rFonts w:asciiTheme="majorBidi" w:eastAsia="MS Mincho" w:hAnsiTheme="majorBidi" w:cstheme="majorBidi"/>
          <w:b/>
          <w:bCs/>
          <w:sz w:val="24"/>
          <w:szCs w:val="24"/>
          <w:u w:val="single"/>
        </w:rPr>
        <w:t>1</w:t>
      </w:r>
      <w:r w:rsidR="00850876" w:rsidRPr="00850876">
        <w:rPr>
          <w:rFonts w:asciiTheme="majorBidi" w:eastAsia="MS Mincho" w:hAnsiTheme="majorBidi" w:cstheme="majorBidi"/>
          <w:b/>
          <w:bCs/>
          <w:sz w:val="24"/>
          <w:szCs w:val="24"/>
          <w:u w:val="single"/>
        </w:rPr>
        <w:t>:convex and concave lenses:</w:t>
      </w:r>
    </w:p>
    <w:p w:rsidR="00850876" w:rsidRPr="00A3492B" w:rsidRDefault="00850876" w:rsidP="00850876">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1-Place the ray box on a white piece of paper.</w:t>
      </w:r>
    </w:p>
    <w:p w:rsidR="00850876" w:rsidRPr="00A3492B" w:rsidRDefault="00850876" w:rsidP="00850876">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2-Using five white rays from the ray box shine the rays straight into the convex lens.</w:t>
      </w:r>
    </w:p>
    <w:p w:rsidR="00850876" w:rsidRPr="00A3492B" w:rsidRDefault="00850876" w:rsidP="00850876">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3- Indicate the incoming and the outgoing rays with arrows in the appropriate directions.</w:t>
      </w:r>
    </w:p>
    <w:p w:rsidR="006409C5" w:rsidRPr="00A3492B" w:rsidRDefault="00850876" w:rsidP="00850876">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 xml:space="preserve">4-The place where the five refracted rays cross each other is the focal point of the lens. </w:t>
      </w:r>
    </w:p>
    <w:p w:rsidR="00850876" w:rsidRPr="00A3492B" w:rsidRDefault="00850876" w:rsidP="00850876">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lastRenderedPageBreak/>
        <w:t xml:space="preserve">5-Measure </w:t>
      </w:r>
      <w:r w:rsidR="00B25397" w:rsidRPr="00A3492B">
        <w:rPr>
          <w:rFonts w:asciiTheme="majorBidi" w:hAnsiTheme="majorBidi" w:cstheme="majorBidi"/>
          <w:sz w:val="24"/>
          <w:szCs w:val="24"/>
        </w:rPr>
        <w:t>the focal</w:t>
      </w:r>
      <w:r w:rsidRPr="00A3492B">
        <w:rPr>
          <w:rFonts w:asciiTheme="majorBidi" w:hAnsiTheme="majorBidi" w:cstheme="majorBidi"/>
          <w:sz w:val="24"/>
          <w:szCs w:val="24"/>
        </w:rPr>
        <w:t xml:space="preserve"> length from the center of the convex lens to the focal point.</w:t>
      </w:r>
    </w:p>
    <w:p w:rsidR="00850876" w:rsidRPr="00A3492B" w:rsidRDefault="00850876" w:rsidP="00850876">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6-measure the focal length using spherometer.</w:t>
      </w:r>
    </w:p>
    <w:p w:rsidR="00850876" w:rsidRPr="00A3492B" w:rsidRDefault="00850876" w:rsidP="00B25397">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 xml:space="preserve">7-Repeat the procedure for the concave lens. </w:t>
      </w:r>
      <w:r w:rsidR="00066E56">
        <w:rPr>
          <w:rFonts w:asciiTheme="majorBidi" w:hAnsiTheme="majorBidi" w:cstheme="majorBidi"/>
          <w:sz w:val="24"/>
          <w:szCs w:val="24"/>
        </w:rPr>
        <w:t>Note that in Step 3</w:t>
      </w:r>
      <w:r w:rsidRPr="00A3492B">
        <w:rPr>
          <w:rFonts w:asciiTheme="majorBidi" w:hAnsiTheme="majorBidi" w:cstheme="majorBidi"/>
          <w:sz w:val="24"/>
          <w:szCs w:val="24"/>
        </w:rPr>
        <w:t>, the rays leaving the lens are diverging and they will not cross. Use a rule to extend the outgoing rays straight back through the lens. The focal point is where these extended rays cross.</w:t>
      </w:r>
    </w:p>
    <w:p w:rsidR="00B25397" w:rsidRPr="00A3492B" w:rsidRDefault="00961B6A" w:rsidP="00B25397">
      <w:pPr>
        <w:autoSpaceDE w:val="0"/>
        <w:autoSpaceDN w:val="0"/>
        <w:adjustRightInd w:val="0"/>
        <w:spacing w:after="0" w:line="240" w:lineRule="auto"/>
        <w:jc w:val="both"/>
        <w:rPr>
          <w:rFonts w:asciiTheme="majorBidi" w:hAnsiTheme="majorBidi" w:cstheme="majorBidi"/>
          <w:sz w:val="24"/>
          <w:szCs w:val="24"/>
        </w:rPr>
      </w:pPr>
      <w:r w:rsidRPr="00A3492B">
        <w:rPr>
          <w:rFonts w:asciiTheme="majorBidi" w:hAnsiTheme="majorBidi" w:cstheme="majorBidi"/>
          <w:sz w:val="24"/>
          <w:szCs w:val="24"/>
        </w:rPr>
        <w:t>8-</w:t>
      </w:r>
      <w:r w:rsidR="00B25397" w:rsidRPr="00A3492B">
        <w:rPr>
          <w:rFonts w:asciiTheme="majorBidi" w:hAnsiTheme="majorBidi" w:cstheme="majorBidi"/>
          <w:sz w:val="24"/>
          <w:szCs w:val="24"/>
        </w:rPr>
        <w:t xml:space="preserve">Use the </w:t>
      </w:r>
      <w:r w:rsidR="00485A0C" w:rsidRPr="00A3492B">
        <w:rPr>
          <w:rFonts w:asciiTheme="majorBidi" w:hAnsiTheme="majorBidi" w:cstheme="majorBidi"/>
          <w:sz w:val="24"/>
          <w:szCs w:val="24"/>
        </w:rPr>
        <w:t>lab</w:t>
      </w:r>
      <w:r w:rsidR="00066E56">
        <w:rPr>
          <w:rFonts w:asciiTheme="majorBidi" w:hAnsiTheme="majorBidi" w:cstheme="majorBidi"/>
          <w:sz w:val="24"/>
          <w:szCs w:val="24"/>
        </w:rPr>
        <w:t xml:space="preserve">oratory </w:t>
      </w:r>
      <w:r w:rsidR="00485A0C" w:rsidRPr="00A3492B">
        <w:rPr>
          <w:rFonts w:asciiTheme="majorBidi" w:hAnsiTheme="majorBidi" w:cstheme="majorBidi"/>
          <w:sz w:val="24"/>
          <w:szCs w:val="24"/>
        </w:rPr>
        <w:t xml:space="preserve"> </w:t>
      </w:r>
      <w:r w:rsidR="00B25397" w:rsidRPr="00A3492B">
        <w:rPr>
          <w:rFonts w:asciiTheme="majorBidi" w:hAnsiTheme="majorBidi" w:cstheme="majorBidi"/>
          <w:sz w:val="24"/>
          <w:szCs w:val="24"/>
        </w:rPr>
        <w:t>lamp</w:t>
      </w:r>
      <w:r w:rsidR="00485A0C" w:rsidRPr="00A3492B">
        <w:rPr>
          <w:rFonts w:asciiTheme="majorBidi" w:hAnsiTheme="majorBidi" w:cstheme="majorBidi"/>
          <w:sz w:val="24"/>
          <w:szCs w:val="24"/>
        </w:rPr>
        <w:t xml:space="preserve"> in</w:t>
      </w:r>
      <w:r w:rsidR="00B25397" w:rsidRPr="00A3492B">
        <w:rPr>
          <w:rFonts w:asciiTheme="majorBidi" w:hAnsiTheme="majorBidi" w:cstheme="majorBidi"/>
          <w:sz w:val="24"/>
          <w:szCs w:val="24"/>
        </w:rPr>
        <w:t xml:space="preserve"> as the distant object and try to find its image on the bench using the convex lens. measure s</w:t>
      </w:r>
      <w:r w:rsidR="00B25397" w:rsidRPr="00A3492B">
        <w:rPr>
          <w:rFonts w:asciiTheme="majorBidi" w:hAnsiTheme="majorBidi" w:cstheme="majorBidi"/>
          <w:sz w:val="24"/>
          <w:szCs w:val="24"/>
        </w:rPr>
        <w:t>.</w:t>
      </w:r>
    </w:p>
    <w:p w:rsidR="00B25397" w:rsidRDefault="00B25397" w:rsidP="00C825FD">
      <w:pPr>
        <w:autoSpaceDE w:val="0"/>
        <w:autoSpaceDN w:val="0"/>
        <w:adjustRightInd w:val="0"/>
        <w:spacing w:after="0" w:line="240" w:lineRule="auto"/>
        <w:rPr>
          <w:rFonts w:ascii="Times-Roman" w:hAnsi="Times-Roman" w:cs="Times-Roman"/>
          <w:b/>
          <w:bCs/>
          <w:u w:val="single"/>
        </w:rPr>
      </w:pPr>
    </w:p>
    <w:p w:rsidR="00850876" w:rsidRPr="00066E56" w:rsidRDefault="006F291E" w:rsidP="00850876">
      <w:pPr>
        <w:autoSpaceDE w:val="0"/>
        <w:autoSpaceDN w:val="0"/>
        <w:adjustRightInd w:val="0"/>
        <w:spacing w:after="0" w:line="240" w:lineRule="auto"/>
        <w:rPr>
          <w:rFonts w:ascii="Times-Roman" w:hAnsi="Times-Roman" w:cs="Times-Roman"/>
          <w:b/>
          <w:bCs/>
          <w:sz w:val="24"/>
          <w:szCs w:val="24"/>
          <w:u w:val="single"/>
        </w:rPr>
      </w:pPr>
      <w:r w:rsidRPr="00066E56">
        <w:rPr>
          <w:rFonts w:ascii="Times-Roman" w:hAnsi="Times-Roman" w:cs="Times-Roman"/>
          <w:b/>
          <w:bCs/>
          <w:sz w:val="24"/>
          <w:szCs w:val="24"/>
          <w:u w:val="single"/>
        </w:rPr>
        <w:t>2</w:t>
      </w:r>
      <w:r w:rsidR="00850876" w:rsidRPr="00066E56">
        <w:rPr>
          <w:rFonts w:ascii="Times-Roman" w:hAnsi="Times-Roman" w:cs="Times-Roman"/>
          <w:b/>
          <w:bCs/>
          <w:sz w:val="24"/>
          <w:szCs w:val="24"/>
          <w:u w:val="single"/>
        </w:rPr>
        <w:t>-</w:t>
      </w:r>
      <w:r w:rsidR="00AF1A6D" w:rsidRPr="00066E56">
        <w:rPr>
          <w:rFonts w:ascii="Times-Roman" w:hAnsi="Times-Roman" w:cs="Times-Roman"/>
          <w:b/>
          <w:bCs/>
          <w:sz w:val="24"/>
          <w:szCs w:val="24"/>
          <w:u w:val="single"/>
        </w:rPr>
        <w:t>Mirror</w:t>
      </w:r>
      <w:r w:rsidR="00066E56">
        <w:rPr>
          <w:rFonts w:ascii="Times-Roman" w:hAnsi="Times-Roman" w:cs="Times-Roman"/>
          <w:b/>
          <w:bCs/>
          <w:sz w:val="24"/>
          <w:szCs w:val="24"/>
          <w:u w:val="single"/>
        </w:rPr>
        <w:t xml:space="preserve">s </w:t>
      </w:r>
      <w:r w:rsidR="00961B6A" w:rsidRPr="00066E56">
        <w:rPr>
          <w:rFonts w:ascii="Times-Roman" w:hAnsi="Times-Roman" w:cs="Times-Roman"/>
          <w:b/>
          <w:bCs/>
          <w:sz w:val="24"/>
          <w:szCs w:val="24"/>
          <w:u w:val="single"/>
        </w:rPr>
        <w:t>and the law of reflection</w:t>
      </w:r>
      <w:r w:rsidR="00AF1A6D" w:rsidRPr="00066E56">
        <w:rPr>
          <w:rFonts w:ascii="Times-Roman" w:hAnsi="Times-Roman" w:cs="Times-Roman"/>
          <w:b/>
          <w:bCs/>
          <w:sz w:val="24"/>
          <w:szCs w:val="24"/>
          <w:u w:val="single"/>
        </w:rPr>
        <w:t>:</w:t>
      </w:r>
    </w:p>
    <w:p w:rsidR="00C825FD" w:rsidRPr="00485A0C" w:rsidRDefault="00A1145F" w:rsidP="00A3492B">
      <w:pPr>
        <w:autoSpaceDE w:val="0"/>
        <w:autoSpaceDN w:val="0"/>
        <w:adjustRightInd w:val="0"/>
        <w:spacing w:after="0"/>
        <w:rPr>
          <w:rFonts w:asciiTheme="majorBidi" w:hAnsiTheme="majorBidi" w:cstheme="majorBidi"/>
          <w:b/>
          <w:bCs/>
          <w:sz w:val="24"/>
          <w:szCs w:val="24"/>
          <w:u w:val="single"/>
        </w:rPr>
      </w:pPr>
      <w:r w:rsidRPr="00485A0C">
        <w:rPr>
          <w:rFonts w:asciiTheme="majorBidi" w:hAnsiTheme="majorBidi" w:cstheme="majorBidi"/>
          <w:sz w:val="24"/>
          <w:szCs w:val="24"/>
        </w:rPr>
        <w:t xml:space="preserve"> </w:t>
      </w:r>
      <w:r w:rsidR="00485A0C" w:rsidRPr="00485A0C">
        <w:rPr>
          <w:rFonts w:asciiTheme="majorBidi" w:hAnsiTheme="majorBidi" w:cstheme="majorBidi"/>
          <w:sz w:val="24"/>
          <w:szCs w:val="24"/>
        </w:rPr>
        <w:t>1-</w:t>
      </w:r>
      <w:r w:rsidR="00C825FD" w:rsidRPr="00485A0C">
        <w:rPr>
          <w:rFonts w:asciiTheme="majorBidi" w:hAnsiTheme="majorBidi" w:cstheme="majorBidi"/>
          <w:sz w:val="24"/>
          <w:szCs w:val="24"/>
        </w:rPr>
        <w:t xml:space="preserve">Place the mirror on the table and position the plane surface of the mirror at an angle to the </w:t>
      </w:r>
      <w:r w:rsidR="00C825FD" w:rsidRPr="00066E56">
        <w:rPr>
          <w:rFonts w:asciiTheme="majorBidi" w:hAnsiTheme="majorBidi" w:cstheme="majorBidi"/>
          <w:sz w:val="24"/>
          <w:szCs w:val="24"/>
        </w:rPr>
        <w:t>ray so</w:t>
      </w:r>
      <w:r w:rsidR="00485A0C" w:rsidRPr="00066E56">
        <w:rPr>
          <w:rFonts w:asciiTheme="majorBidi" w:hAnsiTheme="majorBidi" w:cstheme="majorBidi"/>
          <w:b/>
          <w:bCs/>
          <w:sz w:val="24"/>
          <w:szCs w:val="24"/>
        </w:rPr>
        <w:t xml:space="preserve"> </w:t>
      </w:r>
      <w:r w:rsidR="00C825FD" w:rsidRPr="00066E56">
        <w:rPr>
          <w:rFonts w:asciiTheme="majorBidi" w:hAnsiTheme="majorBidi" w:cstheme="majorBidi"/>
          <w:sz w:val="24"/>
          <w:szCs w:val="24"/>
        </w:rPr>
        <w:t>that</w:t>
      </w:r>
      <w:r w:rsidR="00C825FD" w:rsidRPr="00485A0C">
        <w:rPr>
          <w:rFonts w:asciiTheme="majorBidi" w:hAnsiTheme="majorBidi" w:cstheme="majorBidi"/>
          <w:sz w:val="24"/>
          <w:szCs w:val="24"/>
        </w:rPr>
        <w:t xml:space="preserve"> the both the incident and reflected rays are clearly seen.</w:t>
      </w:r>
    </w:p>
    <w:p w:rsidR="00C825FD" w:rsidRPr="00485A0C" w:rsidRDefault="00485A0C" w:rsidP="00A3492B">
      <w:pPr>
        <w:autoSpaceDE w:val="0"/>
        <w:autoSpaceDN w:val="0"/>
        <w:adjustRightInd w:val="0"/>
        <w:spacing w:after="0"/>
        <w:rPr>
          <w:rFonts w:asciiTheme="majorBidi" w:hAnsiTheme="majorBidi" w:cstheme="majorBidi"/>
          <w:sz w:val="24"/>
          <w:szCs w:val="24"/>
        </w:rPr>
      </w:pPr>
      <w:r w:rsidRPr="00485A0C">
        <w:rPr>
          <w:rFonts w:asciiTheme="majorBidi" w:eastAsia="MS Mincho" w:hAnsiTheme="majorBidi" w:cstheme="majorBidi"/>
          <w:sz w:val="24"/>
          <w:szCs w:val="24"/>
        </w:rPr>
        <w:t>2-</w:t>
      </w:r>
      <w:r w:rsidR="00C825FD" w:rsidRPr="00485A0C">
        <w:rPr>
          <w:rFonts w:asciiTheme="majorBidi" w:hAnsiTheme="majorBidi" w:cstheme="majorBidi"/>
          <w:sz w:val="24"/>
          <w:szCs w:val="24"/>
        </w:rPr>
        <w:t xml:space="preserve"> Mark the position of the surface of the plane mirror and trace the incident and reflected rays.</w:t>
      </w:r>
    </w:p>
    <w:p w:rsidR="00C825FD" w:rsidRPr="00485A0C" w:rsidRDefault="00485A0C" w:rsidP="00A3492B">
      <w:pPr>
        <w:autoSpaceDE w:val="0"/>
        <w:autoSpaceDN w:val="0"/>
        <w:adjustRightInd w:val="0"/>
        <w:spacing w:after="0"/>
        <w:rPr>
          <w:rFonts w:asciiTheme="majorBidi" w:hAnsiTheme="majorBidi" w:cstheme="majorBidi"/>
          <w:b/>
          <w:bCs/>
          <w:sz w:val="24"/>
          <w:szCs w:val="24"/>
          <w:u w:val="single"/>
        </w:rPr>
      </w:pPr>
      <w:r w:rsidRPr="00485A0C">
        <w:rPr>
          <w:rFonts w:asciiTheme="majorBidi" w:hAnsiTheme="majorBidi" w:cstheme="majorBidi"/>
          <w:sz w:val="24"/>
          <w:szCs w:val="24"/>
        </w:rPr>
        <w:t>3-</w:t>
      </w:r>
      <w:r w:rsidR="00C825FD" w:rsidRPr="00485A0C">
        <w:rPr>
          <w:rFonts w:asciiTheme="majorBidi" w:hAnsiTheme="majorBidi" w:cstheme="majorBidi"/>
          <w:sz w:val="24"/>
          <w:szCs w:val="24"/>
        </w:rPr>
        <w:t>Indicate the incoming and the outgoing rays with arrows in the appropriate directions.</w:t>
      </w:r>
    </w:p>
    <w:p w:rsidR="00C825FD" w:rsidRPr="00485A0C" w:rsidRDefault="00485A0C" w:rsidP="00A3492B">
      <w:pPr>
        <w:autoSpaceDE w:val="0"/>
        <w:autoSpaceDN w:val="0"/>
        <w:adjustRightInd w:val="0"/>
        <w:spacing w:after="0"/>
        <w:rPr>
          <w:rFonts w:asciiTheme="majorBidi" w:hAnsiTheme="majorBidi" w:cstheme="majorBidi"/>
          <w:sz w:val="24"/>
          <w:szCs w:val="24"/>
        </w:rPr>
      </w:pPr>
      <w:r w:rsidRPr="00485A0C">
        <w:rPr>
          <w:rFonts w:asciiTheme="majorBidi" w:hAnsiTheme="majorBidi" w:cstheme="majorBidi"/>
          <w:sz w:val="24"/>
          <w:szCs w:val="24"/>
        </w:rPr>
        <w:t>4-</w:t>
      </w:r>
      <w:r w:rsidR="00AF1A6D" w:rsidRPr="00485A0C">
        <w:rPr>
          <w:rFonts w:asciiTheme="majorBidi" w:hAnsiTheme="majorBidi" w:cstheme="majorBidi"/>
          <w:sz w:val="24"/>
          <w:szCs w:val="24"/>
        </w:rPr>
        <w:t>Draw the normal to the surface and measure the incident and reflected angles.</w:t>
      </w:r>
    </w:p>
    <w:p w:rsidR="00485A0C" w:rsidRDefault="00485A0C" w:rsidP="00581CE7">
      <w:pPr>
        <w:autoSpaceDE w:val="0"/>
        <w:autoSpaceDN w:val="0"/>
        <w:adjustRightInd w:val="0"/>
        <w:spacing w:after="0" w:line="240" w:lineRule="auto"/>
        <w:rPr>
          <w:rFonts w:ascii="Times-Roman" w:hAnsi="Times-Roman" w:cs="Times-Roman"/>
          <w:b/>
          <w:bCs/>
          <w:u w:val="single"/>
        </w:rPr>
      </w:pPr>
    </w:p>
    <w:p w:rsidR="00AF1A6D" w:rsidRPr="00066E56" w:rsidRDefault="006F291E" w:rsidP="00066E56">
      <w:pPr>
        <w:autoSpaceDE w:val="0"/>
        <w:autoSpaceDN w:val="0"/>
        <w:adjustRightInd w:val="0"/>
        <w:spacing w:after="0"/>
        <w:rPr>
          <w:rFonts w:asciiTheme="majorBidi" w:hAnsiTheme="majorBidi" w:cstheme="majorBidi"/>
          <w:b/>
          <w:bCs/>
          <w:sz w:val="24"/>
          <w:szCs w:val="24"/>
          <w:u w:val="single"/>
        </w:rPr>
      </w:pPr>
      <w:r w:rsidRPr="00066E56">
        <w:rPr>
          <w:rFonts w:asciiTheme="majorBidi" w:hAnsiTheme="majorBidi" w:cstheme="majorBidi"/>
          <w:b/>
          <w:bCs/>
          <w:sz w:val="24"/>
          <w:szCs w:val="24"/>
          <w:u w:val="single"/>
        </w:rPr>
        <w:t>3</w:t>
      </w:r>
      <w:r w:rsidR="00961B6A" w:rsidRPr="00066E56">
        <w:rPr>
          <w:rFonts w:asciiTheme="majorBidi" w:hAnsiTheme="majorBidi" w:cstheme="majorBidi"/>
          <w:b/>
          <w:bCs/>
          <w:sz w:val="24"/>
          <w:szCs w:val="24"/>
          <w:u w:val="single"/>
        </w:rPr>
        <w:t>-</w:t>
      </w:r>
      <w:r w:rsidR="00AF1A6D" w:rsidRPr="00066E56">
        <w:rPr>
          <w:rFonts w:asciiTheme="majorBidi" w:hAnsiTheme="majorBidi" w:cstheme="majorBidi"/>
          <w:b/>
          <w:bCs/>
          <w:sz w:val="24"/>
          <w:szCs w:val="24"/>
          <w:u w:val="single"/>
        </w:rPr>
        <w:t>Snell’s law:</w:t>
      </w:r>
    </w:p>
    <w:p w:rsidR="00AF1A6D" w:rsidRPr="00066E56" w:rsidRDefault="009B7E52" w:rsidP="00066E56">
      <w:pPr>
        <w:autoSpaceDE w:val="0"/>
        <w:autoSpaceDN w:val="0"/>
        <w:adjustRightInd w:val="0"/>
        <w:spacing w:after="0"/>
        <w:rPr>
          <w:rFonts w:asciiTheme="majorBidi" w:hAnsiTheme="majorBidi" w:cstheme="majorBidi"/>
          <w:b/>
          <w:bCs/>
          <w:sz w:val="24"/>
          <w:szCs w:val="24"/>
          <w:u w:val="single"/>
        </w:rPr>
      </w:pPr>
      <w:r w:rsidRPr="00066E56">
        <w:rPr>
          <w:rFonts w:asciiTheme="majorBidi" w:hAnsiTheme="majorBidi" w:cstheme="majorBidi"/>
          <w:sz w:val="24"/>
          <w:szCs w:val="24"/>
        </w:rPr>
        <w:t>1-Place the rhombus on the table and position it so</w:t>
      </w:r>
      <w:r w:rsidR="00066E56">
        <w:rPr>
          <w:rFonts w:asciiTheme="majorBidi" w:hAnsiTheme="majorBidi" w:cstheme="majorBidi"/>
          <w:sz w:val="24"/>
          <w:szCs w:val="24"/>
        </w:rPr>
        <w:t xml:space="preserve"> </w:t>
      </w:r>
      <w:r w:rsidR="00AF1A6D" w:rsidRPr="00066E56">
        <w:rPr>
          <w:rFonts w:asciiTheme="majorBidi" w:hAnsiTheme="majorBidi" w:cstheme="majorBidi"/>
          <w:sz w:val="24"/>
          <w:szCs w:val="24"/>
        </w:rPr>
        <w:t xml:space="preserve">the </w:t>
      </w:r>
      <w:r w:rsidR="004A3B93" w:rsidRPr="00066E56">
        <w:rPr>
          <w:rFonts w:asciiTheme="majorBidi" w:hAnsiTheme="majorBidi" w:cstheme="majorBidi"/>
          <w:sz w:val="24"/>
          <w:szCs w:val="24"/>
        </w:rPr>
        <w:t xml:space="preserve">ray passes through the parallel </w:t>
      </w:r>
      <w:r w:rsidR="00AF1A6D" w:rsidRPr="00066E56">
        <w:rPr>
          <w:rFonts w:asciiTheme="majorBidi" w:hAnsiTheme="majorBidi" w:cstheme="majorBidi"/>
          <w:sz w:val="24"/>
          <w:szCs w:val="24"/>
        </w:rPr>
        <w:t>sides as</w:t>
      </w:r>
      <w:r w:rsidR="00066E56">
        <w:rPr>
          <w:rFonts w:asciiTheme="majorBidi" w:hAnsiTheme="majorBidi" w:cstheme="majorBidi"/>
          <w:sz w:val="24"/>
          <w:szCs w:val="24"/>
        </w:rPr>
        <w:t xml:space="preserve"> </w:t>
      </w:r>
      <w:r w:rsidR="00485A0C" w:rsidRPr="00066E56">
        <w:rPr>
          <w:rFonts w:asciiTheme="majorBidi" w:hAnsiTheme="majorBidi" w:cstheme="majorBidi"/>
          <w:sz w:val="24"/>
          <w:szCs w:val="24"/>
        </w:rPr>
        <w:t xml:space="preserve">shown in Figure </w:t>
      </w:r>
      <w:r w:rsidR="00AF1A6D" w:rsidRPr="00066E56">
        <w:rPr>
          <w:rFonts w:asciiTheme="majorBidi" w:hAnsiTheme="majorBidi" w:cstheme="majorBidi"/>
          <w:sz w:val="24"/>
          <w:szCs w:val="24"/>
        </w:rPr>
        <w:t>.</w:t>
      </w:r>
    </w:p>
    <w:p w:rsidR="00AF1A6D" w:rsidRPr="00066E56" w:rsidRDefault="00485A0C" w:rsidP="00066E56">
      <w:pPr>
        <w:autoSpaceDE w:val="0"/>
        <w:autoSpaceDN w:val="0"/>
        <w:adjustRightInd w:val="0"/>
        <w:spacing w:after="0"/>
        <w:rPr>
          <w:rFonts w:asciiTheme="majorBidi" w:hAnsiTheme="majorBidi" w:cstheme="majorBidi"/>
          <w:sz w:val="24"/>
          <w:szCs w:val="24"/>
        </w:rPr>
      </w:pPr>
      <w:r w:rsidRPr="00066E56">
        <w:rPr>
          <w:rFonts w:asciiTheme="majorBidi" w:eastAsia="MS Mincho" w:hAnsiTheme="majorBidi" w:cstheme="majorBidi"/>
          <w:sz w:val="24"/>
          <w:szCs w:val="24"/>
        </w:rPr>
        <w:t>2-</w:t>
      </w:r>
      <w:r w:rsidR="00AF1A6D" w:rsidRPr="00066E56">
        <w:rPr>
          <w:rFonts w:asciiTheme="majorBidi" w:hAnsiTheme="majorBidi" w:cstheme="majorBidi"/>
          <w:sz w:val="24"/>
          <w:szCs w:val="24"/>
        </w:rPr>
        <w:t xml:space="preserve"> Mark the position of the parallel surfaces of the</w:t>
      </w:r>
      <w:r w:rsidR="004A3B93" w:rsidRPr="00066E56">
        <w:rPr>
          <w:rFonts w:asciiTheme="majorBidi" w:hAnsiTheme="majorBidi" w:cstheme="majorBidi"/>
          <w:sz w:val="24"/>
          <w:szCs w:val="24"/>
        </w:rPr>
        <w:t xml:space="preserve"> </w:t>
      </w:r>
      <w:r w:rsidR="00AF1A6D" w:rsidRPr="00066E56">
        <w:rPr>
          <w:rFonts w:asciiTheme="majorBidi" w:hAnsiTheme="majorBidi" w:cstheme="majorBidi"/>
          <w:sz w:val="24"/>
          <w:szCs w:val="24"/>
        </w:rPr>
        <w:t>rhombus and trace the incident and transmitted</w:t>
      </w:r>
      <w:r w:rsidR="004A3B93" w:rsidRPr="00066E56">
        <w:rPr>
          <w:rFonts w:asciiTheme="majorBidi" w:hAnsiTheme="majorBidi" w:cstheme="majorBidi"/>
          <w:sz w:val="24"/>
          <w:szCs w:val="24"/>
        </w:rPr>
        <w:t xml:space="preserve"> </w:t>
      </w:r>
      <w:r w:rsidR="00AF1A6D" w:rsidRPr="00066E56">
        <w:rPr>
          <w:rFonts w:asciiTheme="majorBidi" w:hAnsiTheme="majorBidi" w:cstheme="majorBidi"/>
          <w:sz w:val="24"/>
          <w:szCs w:val="24"/>
        </w:rPr>
        <w:t>rays. Indicate the incoming and the outgoing</w:t>
      </w:r>
    </w:p>
    <w:p w:rsidR="00AF1A6D" w:rsidRPr="00066E56" w:rsidRDefault="00AF1A6D" w:rsidP="00066E56">
      <w:pPr>
        <w:autoSpaceDE w:val="0"/>
        <w:autoSpaceDN w:val="0"/>
        <w:adjustRightInd w:val="0"/>
        <w:spacing w:after="0"/>
        <w:jc w:val="both"/>
        <w:rPr>
          <w:rFonts w:asciiTheme="majorBidi" w:hAnsiTheme="majorBidi" w:cstheme="majorBidi"/>
          <w:sz w:val="24"/>
          <w:szCs w:val="24"/>
        </w:rPr>
      </w:pPr>
      <w:r w:rsidRPr="00066E56">
        <w:rPr>
          <w:rFonts w:asciiTheme="majorBidi" w:hAnsiTheme="majorBidi" w:cstheme="majorBidi"/>
          <w:sz w:val="24"/>
          <w:szCs w:val="24"/>
        </w:rPr>
        <w:t>rays with arrows in the appropriate directions.</w:t>
      </w:r>
    </w:p>
    <w:p w:rsidR="00AF1A6D" w:rsidRPr="00066E56" w:rsidRDefault="00AF1A6D" w:rsidP="00066E56">
      <w:pPr>
        <w:autoSpaceDE w:val="0"/>
        <w:autoSpaceDN w:val="0"/>
        <w:adjustRightInd w:val="0"/>
        <w:spacing w:after="0"/>
        <w:jc w:val="both"/>
        <w:rPr>
          <w:rFonts w:asciiTheme="majorBidi" w:hAnsiTheme="majorBidi" w:cstheme="majorBidi"/>
          <w:sz w:val="24"/>
          <w:szCs w:val="24"/>
        </w:rPr>
      </w:pPr>
      <w:r w:rsidRPr="00066E56">
        <w:rPr>
          <w:rFonts w:asciiTheme="majorBidi" w:hAnsiTheme="majorBidi" w:cstheme="majorBidi"/>
          <w:sz w:val="24"/>
          <w:szCs w:val="24"/>
        </w:rPr>
        <w:t>Mark carefully where the ray enters and leaves</w:t>
      </w:r>
    </w:p>
    <w:p w:rsidR="00AF1A6D" w:rsidRPr="00066E56" w:rsidRDefault="00AF1A6D" w:rsidP="00066E56">
      <w:pPr>
        <w:autoSpaceDE w:val="0"/>
        <w:autoSpaceDN w:val="0"/>
        <w:adjustRightInd w:val="0"/>
        <w:spacing w:after="0"/>
        <w:jc w:val="both"/>
        <w:rPr>
          <w:rFonts w:asciiTheme="majorBidi" w:hAnsiTheme="majorBidi" w:cstheme="majorBidi"/>
          <w:sz w:val="24"/>
          <w:szCs w:val="24"/>
        </w:rPr>
      </w:pPr>
      <w:r w:rsidRPr="00066E56">
        <w:rPr>
          <w:rFonts w:asciiTheme="majorBidi" w:hAnsiTheme="majorBidi" w:cstheme="majorBidi"/>
          <w:sz w:val="24"/>
          <w:szCs w:val="24"/>
        </w:rPr>
        <w:t>the rhombus.</w:t>
      </w:r>
    </w:p>
    <w:p w:rsidR="00AF1A6D" w:rsidRPr="00066E56" w:rsidRDefault="00485A0C" w:rsidP="00066E56">
      <w:pPr>
        <w:autoSpaceDE w:val="0"/>
        <w:autoSpaceDN w:val="0"/>
        <w:adjustRightInd w:val="0"/>
        <w:spacing w:after="0"/>
        <w:jc w:val="both"/>
        <w:rPr>
          <w:rFonts w:asciiTheme="majorBidi" w:hAnsiTheme="majorBidi" w:cstheme="majorBidi"/>
          <w:sz w:val="24"/>
          <w:szCs w:val="24"/>
        </w:rPr>
      </w:pPr>
      <w:r w:rsidRPr="00066E56">
        <w:rPr>
          <w:rFonts w:asciiTheme="majorBidi" w:eastAsia="MS Mincho" w:hAnsiTheme="majorBidi" w:cstheme="majorBidi"/>
          <w:sz w:val="24"/>
          <w:szCs w:val="24"/>
        </w:rPr>
        <w:t>3-</w:t>
      </w:r>
      <w:r w:rsidR="00AF1A6D" w:rsidRPr="00066E56">
        <w:rPr>
          <w:rFonts w:asciiTheme="majorBidi" w:hAnsiTheme="majorBidi" w:cstheme="majorBidi"/>
          <w:sz w:val="24"/>
          <w:szCs w:val="24"/>
        </w:rPr>
        <w:t xml:space="preserve"> Remove the rhombus and on the paper draw a line connecting the points where the ray entered</w:t>
      </w:r>
      <w:r w:rsidR="004A3B93" w:rsidRPr="00066E56">
        <w:rPr>
          <w:rFonts w:asciiTheme="majorBidi" w:hAnsiTheme="majorBidi" w:cstheme="majorBidi"/>
          <w:sz w:val="24"/>
          <w:szCs w:val="24"/>
        </w:rPr>
        <w:t xml:space="preserve"> </w:t>
      </w:r>
      <w:r w:rsidR="00AF1A6D" w:rsidRPr="00066E56">
        <w:rPr>
          <w:rFonts w:asciiTheme="majorBidi" w:hAnsiTheme="majorBidi" w:cstheme="majorBidi"/>
          <w:sz w:val="24"/>
          <w:szCs w:val="24"/>
        </w:rPr>
        <w:t>and left the rhombus.</w:t>
      </w:r>
    </w:p>
    <w:p w:rsidR="00AF1A6D" w:rsidRPr="00066E56" w:rsidRDefault="00485A0C" w:rsidP="00066E56">
      <w:pPr>
        <w:autoSpaceDE w:val="0"/>
        <w:autoSpaceDN w:val="0"/>
        <w:adjustRightInd w:val="0"/>
        <w:spacing w:after="0"/>
        <w:jc w:val="both"/>
        <w:rPr>
          <w:rFonts w:asciiTheme="majorBidi" w:hAnsiTheme="majorBidi" w:cstheme="majorBidi"/>
          <w:sz w:val="24"/>
          <w:szCs w:val="24"/>
        </w:rPr>
      </w:pPr>
      <w:r w:rsidRPr="00066E56">
        <w:rPr>
          <w:rFonts w:asciiTheme="majorBidi" w:eastAsia="MS Mincho" w:hAnsiTheme="majorBidi" w:cstheme="majorBidi"/>
          <w:sz w:val="24"/>
          <w:szCs w:val="24"/>
        </w:rPr>
        <w:t>4</w:t>
      </w:r>
      <w:r w:rsidRPr="00066E56">
        <w:rPr>
          <w:rFonts w:asciiTheme="majorBidi" w:hAnsiTheme="majorBidi" w:cstheme="majorBidi"/>
          <w:sz w:val="24"/>
          <w:szCs w:val="24"/>
        </w:rPr>
        <w:t xml:space="preserve">draw the normal to the surface at </w:t>
      </w:r>
      <w:r w:rsidR="00AF1A6D" w:rsidRPr="00066E56">
        <w:rPr>
          <w:rFonts w:asciiTheme="majorBidi" w:hAnsiTheme="majorBidi" w:cstheme="majorBidi"/>
          <w:sz w:val="24"/>
          <w:szCs w:val="24"/>
        </w:rPr>
        <w:t>the point wher</w:t>
      </w:r>
      <w:r w:rsidRPr="00066E56">
        <w:rPr>
          <w:rFonts w:asciiTheme="majorBidi" w:hAnsiTheme="majorBidi" w:cstheme="majorBidi"/>
          <w:sz w:val="24"/>
          <w:szCs w:val="24"/>
        </w:rPr>
        <w:t xml:space="preserve">e the ray enters the rhombus and at </w:t>
      </w:r>
      <w:r w:rsidR="00AF1A6D" w:rsidRPr="00066E56">
        <w:rPr>
          <w:rFonts w:asciiTheme="majorBidi" w:hAnsiTheme="majorBidi" w:cstheme="majorBidi"/>
          <w:sz w:val="24"/>
          <w:szCs w:val="24"/>
        </w:rPr>
        <w:t>the point where the ray leaves the</w:t>
      </w:r>
      <w:r w:rsidRPr="00066E56">
        <w:rPr>
          <w:rFonts w:asciiTheme="majorBidi" w:hAnsiTheme="majorBidi" w:cstheme="majorBidi"/>
          <w:sz w:val="24"/>
          <w:szCs w:val="24"/>
        </w:rPr>
        <w:t xml:space="preserve"> </w:t>
      </w:r>
      <w:r w:rsidR="00AF1A6D" w:rsidRPr="00066E56">
        <w:rPr>
          <w:rFonts w:asciiTheme="majorBidi" w:hAnsiTheme="majorBidi" w:cstheme="majorBidi"/>
          <w:sz w:val="24"/>
          <w:szCs w:val="24"/>
        </w:rPr>
        <w:t xml:space="preserve">rhombus. </w:t>
      </w:r>
    </w:p>
    <w:p w:rsidR="00AF1A6D" w:rsidRPr="00066E56" w:rsidRDefault="00485A0C" w:rsidP="00066E56">
      <w:pPr>
        <w:autoSpaceDE w:val="0"/>
        <w:autoSpaceDN w:val="0"/>
        <w:adjustRightInd w:val="0"/>
        <w:spacing w:after="0"/>
        <w:jc w:val="both"/>
        <w:rPr>
          <w:rFonts w:asciiTheme="majorBidi" w:hAnsiTheme="majorBidi" w:cstheme="majorBidi"/>
          <w:sz w:val="24"/>
          <w:szCs w:val="24"/>
        </w:rPr>
      </w:pPr>
      <w:r w:rsidRPr="00066E56">
        <w:rPr>
          <w:rFonts w:asciiTheme="majorBidi" w:eastAsia="MS Mincho" w:hAnsiTheme="majorBidi" w:cstheme="majorBidi"/>
          <w:sz w:val="24"/>
          <w:szCs w:val="24"/>
        </w:rPr>
        <w:t>5-</w:t>
      </w:r>
      <w:r w:rsidRPr="00066E56">
        <w:rPr>
          <w:rFonts w:asciiTheme="majorBidi" w:hAnsiTheme="majorBidi" w:cstheme="majorBidi"/>
          <w:sz w:val="24"/>
          <w:szCs w:val="24"/>
        </w:rPr>
        <w:t>At these points m</w:t>
      </w:r>
      <w:r w:rsidR="00AF1A6D" w:rsidRPr="00066E56">
        <w:rPr>
          <w:rFonts w:asciiTheme="majorBidi" w:hAnsiTheme="majorBidi" w:cstheme="majorBidi"/>
          <w:sz w:val="24"/>
          <w:szCs w:val="24"/>
        </w:rPr>
        <w:t xml:space="preserve">easure the angle of incidence and the angle of refraction with a protractor. </w:t>
      </w:r>
      <w:r w:rsidR="004A3B93" w:rsidRPr="00066E56">
        <w:rPr>
          <w:rFonts w:asciiTheme="majorBidi" w:hAnsiTheme="majorBidi" w:cstheme="majorBidi"/>
          <w:sz w:val="24"/>
          <w:szCs w:val="24"/>
        </w:rPr>
        <w:t xml:space="preserve">         </w:t>
      </w:r>
    </w:p>
    <w:p w:rsidR="004A3B93" w:rsidRPr="00485A0C" w:rsidRDefault="004A3B93" w:rsidP="004A3B93">
      <w:pPr>
        <w:autoSpaceDE w:val="0"/>
        <w:autoSpaceDN w:val="0"/>
        <w:adjustRightInd w:val="0"/>
        <w:spacing w:after="0" w:line="240" w:lineRule="auto"/>
        <w:jc w:val="center"/>
        <w:rPr>
          <w:rFonts w:asciiTheme="majorBidi" w:hAnsiTheme="majorBidi" w:cstheme="majorBidi"/>
          <w:b/>
          <w:bCs/>
          <w:sz w:val="24"/>
          <w:szCs w:val="24"/>
          <w:u w:val="single"/>
        </w:rPr>
      </w:pPr>
      <w:r w:rsidRPr="004A3B93">
        <w:rPr>
          <w:rFonts w:asciiTheme="majorBidi" w:hAnsiTheme="majorBidi" w:cstheme="majorBidi"/>
          <w:noProof/>
          <w:sz w:val="24"/>
          <w:szCs w:val="24"/>
        </w:rPr>
        <w:drawing>
          <wp:inline distT="0" distB="0" distL="0" distR="0">
            <wp:extent cx="2032513" cy="1317972"/>
            <wp:effectExtent l="19050" t="19050" r="24887" b="15528"/>
            <wp:docPr id="15" name="Picture 3" descr="907DE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7DE8D4"/>
                    <pic:cNvPicPr>
                      <a:picLocks noChangeAspect="1" noChangeArrowheads="1"/>
                    </pic:cNvPicPr>
                  </pic:nvPicPr>
                  <pic:blipFill>
                    <a:blip r:embed="rId19">
                      <a:lum contrast="40000"/>
                    </a:blip>
                    <a:srcRect l="5063" t="18207" r="38899" b="23183"/>
                    <a:stretch>
                      <a:fillRect/>
                    </a:stretch>
                  </pic:blipFill>
                  <pic:spPr bwMode="auto">
                    <a:xfrm>
                      <a:off x="0" y="0"/>
                      <a:ext cx="2032513" cy="1317972"/>
                    </a:xfrm>
                    <a:prstGeom prst="rect">
                      <a:avLst/>
                    </a:prstGeom>
                    <a:noFill/>
                    <a:ln w="19050">
                      <a:solidFill>
                        <a:schemeClr val="tx1"/>
                      </a:solidFill>
                      <a:miter lim="800000"/>
                      <a:headEnd/>
                      <a:tailEnd/>
                    </a:ln>
                  </pic:spPr>
                </pic:pic>
              </a:graphicData>
            </a:graphic>
          </wp:inline>
        </w:drawing>
      </w:r>
    </w:p>
    <w:p w:rsidR="00C16B23" w:rsidRPr="00C16B23" w:rsidRDefault="00C16B23" w:rsidP="00581CE7">
      <w:pPr>
        <w:autoSpaceDE w:val="0"/>
        <w:autoSpaceDN w:val="0"/>
        <w:adjustRightInd w:val="0"/>
        <w:spacing w:after="0" w:line="240" w:lineRule="auto"/>
        <w:rPr>
          <w:rFonts w:ascii="Times-Roman" w:hAnsi="Times-Roman" w:cs="Times-Roman"/>
          <w:sz w:val="20"/>
          <w:szCs w:val="20"/>
        </w:rPr>
      </w:pPr>
      <w:r w:rsidRPr="00C16B23">
        <w:rPr>
          <w:rFonts w:ascii="Times-Roman" w:hAnsi="Times-Roman" w:cs="Times-Roman"/>
          <w:sz w:val="20"/>
          <w:szCs w:val="20"/>
        </w:rPr>
        <w:t xml:space="preserve">                                                                  </w:t>
      </w:r>
      <w:r>
        <w:rPr>
          <w:rFonts w:ascii="Times-Roman" w:hAnsi="Times-Roman" w:cs="Times-Roman"/>
          <w:sz w:val="20"/>
          <w:szCs w:val="20"/>
        </w:rPr>
        <w:t xml:space="preserve">  </w:t>
      </w:r>
      <w:r w:rsidRPr="00C16B23">
        <w:rPr>
          <w:rFonts w:ascii="Times-Roman" w:hAnsi="Times-Roman" w:cs="Times-Roman"/>
          <w:sz w:val="20"/>
          <w:szCs w:val="20"/>
        </w:rPr>
        <w:t>Figure5</w:t>
      </w:r>
    </w:p>
    <w:p w:rsidR="008C2955" w:rsidRPr="00066E56" w:rsidRDefault="006F291E" w:rsidP="00581CE7">
      <w:pPr>
        <w:autoSpaceDE w:val="0"/>
        <w:autoSpaceDN w:val="0"/>
        <w:adjustRightInd w:val="0"/>
        <w:spacing w:after="0" w:line="240" w:lineRule="auto"/>
        <w:rPr>
          <w:rFonts w:asciiTheme="majorBidi" w:hAnsiTheme="majorBidi" w:cstheme="majorBidi"/>
          <w:b/>
          <w:bCs/>
          <w:sz w:val="24"/>
          <w:szCs w:val="24"/>
          <w:u w:val="single"/>
        </w:rPr>
      </w:pPr>
      <w:r w:rsidRPr="00066E56">
        <w:rPr>
          <w:rFonts w:asciiTheme="majorBidi" w:hAnsiTheme="majorBidi" w:cstheme="majorBidi"/>
          <w:b/>
          <w:bCs/>
          <w:sz w:val="24"/>
          <w:szCs w:val="24"/>
          <w:u w:val="single"/>
        </w:rPr>
        <w:t>4</w:t>
      </w:r>
      <w:r w:rsidR="00C825FD" w:rsidRPr="00066E56">
        <w:rPr>
          <w:rFonts w:asciiTheme="majorBidi" w:hAnsiTheme="majorBidi" w:cstheme="majorBidi"/>
          <w:b/>
          <w:bCs/>
          <w:sz w:val="24"/>
          <w:szCs w:val="24"/>
          <w:u w:val="single"/>
        </w:rPr>
        <w:t>:total internal reflection</w:t>
      </w:r>
    </w:p>
    <w:p w:rsidR="00CB214B" w:rsidRPr="00066E56" w:rsidRDefault="00CB214B" w:rsidP="00581CE7">
      <w:pPr>
        <w:autoSpaceDE w:val="0"/>
        <w:autoSpaceDN w:val="0"/>
        <w:adjustRightInd w:val="0"/>
        <w:spacing w:after="0" w:line="240" w:lineRule="auto"/>
        <w:rPr>
          <w:rFonts w:asciiTheme="majorBidi" w:hAnsiTheme="majorBidi" w:cstheme="majorBidi"/>
          <w:noProof/>
          <w:sz w:val="24"/>
          <w:szCs w:val="24"/>
        </w:rPr>
      </w:pPr>
    </w:p>
    <w:p w:rsidR="00581CE7" w:rsidRPr="00066E56" w:rsidRDefault="00485A0C" w:rsidP="00581CE7">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1-</w:t>
      </w:r>
      <w:r w:rsidR="008C2955" w:rsidRPr="00066E56">
        <w:rPr>
          <w:rFonts w:asciiTheme="majorBidi" w:hAnsiTheme="majorBidi" w:cstheme="majorBidi"/>
          <w:sz w:val="24"/>
          <w:szCs w:val="24"/>
        </w:rPr>
        <w:t>Position th</w:t>
      </w:r>
      <w:r w:rsidR="002B0366" w:rsidRPr="00066E56">
        <w:rPr>
          <w:rFonts w:asciiTheme="majorBidi" w:hAnsiTheme="majorBidi" w:cstheme="majorBidi"/>
          <w:sz w:val="24"/>
          <w:szCs w:val="24"/>
        </w:rPr>
        <w:t>e rhombus as</w:t>
      </w:r>
      <w:r w:rsidR="00961B6A" w:rsidRPr="00066E56">
        <w:rPr>
          <w:rFonts w:asciiTheme="majorBidi" w:hAnsiTheme="majorBidi" w:cstheme="majorBidi"/>
          <w:sz w:val="24"/>
          <w:szCs w:val="24"/>
        </w:rPr>
        <w:t xml:space="preserve"> shown in figure </w:t>
      </w:r>
      <w:r w:rsidR="002B0366" w:rsidRPr="00066E56">
        <w:rPr>
          <w:rFonts w:asciiTheme="majorBidi" w:hAnsiTheme="majorBidi" w:cstheme="majorBidi"/>
          <w:sz w:val="24"/>
          <w:szCs w:val="24"/>
        </w:rPr>
        <w:t xml:space="preserve"> </w:t>
      </w:r>
      <w:r w:rsidR="008C2955" w:rsidRPr="00066E56">
        <w:rPr>
          <w:rFonts w:asciiTheme="majorBidi" w:hAnsiTheme="majorBidi" w:cstheme="majorBidi"/>
          <w:sz w:val="24"/>
          <w:szCs w:val="24"/>
        </w:rPr>
        <w:t>.</w:t>
      </w:r>
      <w:r w:rsidR="00CB214B" w:rsidRPr="00066E56">
        <w:rPr>
          <w:rFonts w:asciiTheme="majorBidi" w:hAnsiTheme="majorBidi" w:cstheme="majorBidi"/>
          <w:sz w:val="24"/>
          <w:szCs w:val="24"/>
        </w:rPr>
        <w:t xml:space="preserve"> </w:t>
      </w:r>
    </w:p>
    <w:p w:rsidR="008C2955" w:rsidRPr="00066E56" w:rsidRDefault="00485A0C" w:rsidP="008C2955">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2-</w:t>
      </w:r>
      <w:r w:rsidR="008C2955" w:rsidRPr="00066E56">
        <w:rPr>
          <w:rFonts w:asciiTheme="majorBidi" w:hAnsiTheme="majorBidi" w:cstheme="majorBidi"/>
          <w:sz w:val="24"/>
          <w:szCs w:val="24"/>
        </w:rPr>
        <w:t>Rotate the rhombus until the emerging ray just barely disappears. Just as it disappears, the ray</w:t>
      </w:r>
    </w:p>
    <w:p w:rsidR="008C2955" w:rsidRPr="00066E56" w:rsidRDefault="008C2955" w:rsidP="008C2955">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lastRenderedPageBreak/>
        <w:t>separates into colors. The rhombus is correctly positioned if the red has just disappeared.</w:t>
      </w:r>
    </w:p>
    <w:p w:rsidR="008C2955" w:rsidRPr="00066E56" w:rsidRDefault="00961B6A" w:rsidP="00961B6A">
      <w:pPr>
        <w:autoSpaceDE w:val="0"/>
        <w:autoSpaceDN w:val="0"/>
        <w:adjustRightInd w:val="0"/>
        <w:spacing w:after="0" w:line="240" w:lineRule="auto"/>
        <w:rPr>
          <w:rFonts w:asciiTheme="majorBidi" w:hAnsiTheme="majorBidi" w:cstheme="majorBidi"/>
          <w:sz w:val="24"/>
          <w:szCs w:val="24"/>
        </w:rPr>
      </w:pPr>
      <w:r w:rsidRPr="00066E56">
        <w:rPr>
          <w:rFonts w:asciiTheme="majorBidi" w:eastAsia="MS Mincho" w:hAnsiTheme="majorBidi" w:cstheme="majorBidi"/>
          <w:sz w:val="24"/>
          <w:szCs w:val="24"/>
        </w:rPr>
        <w:t>3-</w:t>
      </w:r>
      <w:r w:rsidR="008C2955" w:rsidRPr="00066E56">
        <w:rPr>
          <w:rFonts w:asciiTheme="majorBidi" w:hAnsiTheme="majorBidi" w:cstheme="majorBidi"/>
          <w:sz w:val="24"/>
          <w:szCs w:val="24"/>
        </w:rPr>
        <w:t>Mark the surfaces of the rhombus. Mark exactly the point on the surface where the ray is internallyreflected. Also mark the entrance point of the incident ray and mark the exit point of the</w:t>
      </w:r>
    </w:p>
    <w:p w:rsidR="008C2955" w:rsidRPr="00066E56" w:rsidRDefault="008C2955" w:rsidP="008C2955">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reflected ray.</w:t>
      </w:r>
    </w:p>
    <w:p w:rsidR="00CB214B" w:rsidRPr="00066E56" w:rsidRDefault="00CB214B" w:rsidP="00CB214B">
      <w:pPr>
        <w:autoSpaceDE w:val="0"/>
        <w:autoSpaceDN w:val="0"/>
        <w:adjustRightInd w:val="0"/>
        <w:spacing w:after="0" w:line="240" w:lineRule="auto"/>
        <w:rPr>
          <w:rFonts w:asciiTheme="majorBidi" w:hAnsiTheme="majorBidi" w:cstheme="majorBidi"/>
          <w:noProof/>
          <w:sz w:val="24"/>
          <w:szCs w:val="24"/>
        </w:rPr>
      </w:pPr>
      <w:r w:rsidRPr="00066E56">
        <w:rPr>
          <w:rFonts w:asciiTheme="majorBidi" w:hAnsiTheme="majorBidi" w:cstheme="majorBidi"/>
          <w:noProof/>
          <w:sz w:val="24"/>
          <w:szCs w:val="24"/>
        </w:rPr>
        <w:drawing>
          <wp:anchor distT="0" distB="0" distL="114300" distR="114300" simplePos="0" relativeHeight="251666432" behindDoc="0" locked="0" layoutInCell="1" allowOverlap="1">
            <wp:simplePos x="0" y="0"/>
            <wp:positionH relativeFrom="column">
              <wp:posOffset>3993296</wp:posOffset>
            </wp:positionH>
            <wp:positionV relativeFrom="paragraph">
              <wp:posOffset>91568</wp:posOffset>
            </wp:positionV>
            <wp:extent cx="1682302" cy="1774825"/>
            <wp:effectExtent l="57150" t="38100" r="32198" b="15875"/>
            <wp:wrapSquare wrapText="bothSides"/>
            <wp:docPr id="11" name="Picture 10" descr="16D5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D59256"/>
                    <pic:cNvPicPr>
                      <a:picLocks noChangeAspect="1" noChangeArrowheads="1"/>
                    </pic:cNvPicPr>
                  </pic:nvPicPr>
                  <pic:blipFill>
                    <a:blip r:embed="rId20">
                      <a:lum contrast="40000"/>
                    </a:blip>
                    <a:srcRect l="15925" t="56848" r="37909" b="8606"/>
                    <a:stretch>
                      <a:fillRect/>
                    </a:stretch>
                  </pic:blipFill>
                  <pic:spPr bwMode="auto">
                    <a:xfrm>
                      <a:off x="0" y="0"/>
                      <a:ext cx="1682302" cy="1774825"/>
                    </a:xfrm>
                    <a:prstGeom prst="rect">
                      <a:avLst/>
                    </a:prstGeom>
                    <a:solidFill>
                      <a:srgbClr val="000000"/>
                    </a:solidFill>
                    <a:ln w="28575">
                      <a:solidFill>
                        <a:srgbClr val="000000"/>
                      </a:solidFill>
                    </a:ln>
                  </pic:spPr>
                </pic:pic>
              </a:graphicData>
            </a:graphic>
          </wp:anchor>
        </w:drawing>
      </w:r>
      <w:r w:rsidR="00961B6A" w:rsidRPr="00066E56">
        <w:rPr>
          <w:rFonts w:asciiTheme="majorBidi" w:hAnsiTheme="majorBidi" w:cstheme="majorBidi"/>
          <w:sz w:val="24"/>
          <w:szCs w:val="24"/>
        </w:rPr>
        <w:t>4-</w:t>
      </w:r>
      <w:r w:rsidR="008C2955" w:rsidRPr="00066E56">
        <w:rPr>
          <w:rFonts w:asciiTheme="majorBidi" w:hAnsiTheme="majorBidi" w:cstheme="majorBidi"/>
          <w:sz w:val="24"/>
          <w:szCs w:val="24"/>
        </w:rPr>
        <w:t xml:space="preserve">Remove the rhombus and draw the rays that are incident upon </w:t>
      </w:r>
      <w:r w:rsidRPr="00066E56">
        <w:rPr>
          <w:rFonts w:asciiTheme="majorBidi" w:hAnsiTheme="majorBidi" w:cstheme="majorBidi"/>
          <w:sz w:val="24"/>
          <w:szCs w:val="24"/>
        </w:rPr>
        <w:t xml:space="preserve">and that reflect off the </w:t>
      </w:r>
      <w:r w:rsidR="00AF1A6D" w:rsidRPr="00066E56">
        <w:rPr>
          <w:rFonts w:asciiTheme="majorBidi" w:hAnsiTheme="majorBidi" w:cstheme="majorBidi"/>
          <w:sz w:val="24"/>
          <w:szCs w:val="24"/>
        </w:rPr>
        <w:t xml:space="preserve">inside </w:t>
      </w:r>
      <w:r w:rsidR="008C2955" w:rsidRPr="00066E56">
        <w:rPr>
          <w:rFonts w:asciiTheme="majorBidi" w:hAnsiTheme="majorBidi" w:cstheme="majorBidi"/>
          <w:sz w:val="24"/>
          <w:szCs w:val="24"/>
        </w:rPr>
        <w:t>surfac</w:t>
      </w:r>
      <w:r w:rsidRPr="00066E56">
        <w:rPr>
          <w:rFonts w:asciiTheme="majorBidi" w:hAnsiTheme="majorBidi" w:cstheme="majorBidi"/>
          <w:sz w:val="24"/>
          <w:szCs w:val="24"/>
        </w:rPr>
        <w:t>e</w:t>
      </w:r>
      <w:r w:rsidR="00066E56">
        <w:rPr>
          <w:rFonts w:asciiTheme="majorBidi" w:hAnsiTheme="majorBidi" w:cstheme="majorBidi"/>
          <w:sz w:val="24"/>
          <w:szCs w:val="24"/>
        </w:rPr>
        <w:t xml:space="preserve"> </w:t>
      </w:r>
      <w:r w:rsidRPr="00066E56">
        <w:rPr>
          <w:rFonts w:asciiTheme="majorBidi" w:hAnsiTheme="majorBidi" w:cstheme="majorBidi"/>
          <w:sz w:val="24"/>
          <w:szCs w:val="24"/>
        </w:rPr>
        <w:t>of the rhombus. See Figure</w:t>
      </w:r>
    </w:p>
    <w:p w:rsidR="00CB214B" w:rsidRPr="00066E56" w:rsidRDefault="00961B6A" w:rsidP="00CB214B">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5-</w:t>
      </w:r>
      <w:r w:rsidR="008C2955" w:rsidRPr="00066E56">
        <w:rPr>
          <w:rFonts w:asciiTheme="majorBidi" w:hAnsiTheme="majorBidi" w:cstheme="majorBidi"/>
          <w:sz w:val="24"/>
          <w:szCs w:val="24"/>
        </w:rPr>
        <w:t xml:space="preserve"> Measure the</w:t>
      </w:r>
      <w:r w:rsidRPr="00066E56">
        <w:rPr>
          <w:rFonts w:asciiTheme="majorBidi" w:hAnsiTheme="majorBidi" w:cstheme="majorBidi"/>
          <w:sz w:val="24"/>
          <w:szCs w:val="24"/>
        </w:rPr>
        <w:t xml:space="preserve"> </w:t>
      </w:r>
      <w:r w:rsidR="008C2955" w:rsidRPr="00066E56">
        <w:rPr>
          <w:rFonts w:asciiTheme="majorBidi" w:hAnsiTheme="majorBidi" w:cstheme="majorBidi"/>
          <w:sz w:val="24"/>
          <w:szCs w:val="24"/>
        </w:rPr>
        <w:t>total angle between t</w:t>
      </w:r>
      <w:r w:rsidR="00CB214B" w:rsidRPr="00066E56">
        <w:rPr>
          <w:rFonts w:asciiTheme="majorBidi" w:hAnsiTheme="majorBidi" w:cstheme="majorBidi"/>
          <w:sz w:val="24"/>
          <w:szCs w:val="24"/>
        </w:rPr>
        <w:t xml:space="preserve">hese rays using </w:t>
      </w:r>
    </w:p>
    <w:p w:rsidR="00CB214B" w:rsidRPr="00066E56" w:rsidRDefault="00961B6A" w:rsidP="00CB214B">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a protractor</w:t>
      </w:r>
      <w:r w:rsidR="008C2955" w:rsidRPr="00066E56">
        <w:rPr>
          <w:rFonts w:asciiTheme="majorBidi" w:hAnsiTheme="majorBidi" w:cstheme="majorBidi"/>
          <w:sz w:val="24"/>
          <w:szCs w:val="24"/>
        </w:rPr>
        <w:t>.</w:t>
      </w:r>
    </w:p>
    <w:p w:rsidR="008C2955" w:rsidRPr="00066E56" w:rsidRDefault="008C2955" w:rsidP="00CB214B">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 xml:space="preserve"> Note that this total angle is</w:t>
      </w:r>
    </w:p>
    <w:p w:rsidR="008C2955" w:rsidRPr="00066E56" w:rsidRDefault="008C2955" w:rsidP="008C2955">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twice the critical angle because the angle of incidence</w:t>
      </w:r>
      <w:r w:rsidR="00CB214B" w:rsidRPr="00066E56">
        <w:rPr>
          <w:rFonts w:asciiTheme="majorBidi" w:hAnsiTheme="majorBidi" w:cstheme="majorBidi"/>
          <w:noProof/>
          <w:sz w:val="24"/>
          <w:szCs w:val="24"/>
        </w:rPr>
        <w:t xml:space="preserve"> </w:t>
      </w:r>
    </w:p>
    <w:p w:rsidR="008C2955" w:rsidRPr="00066E56" w:rsidRDefault="008C2955" w:rsidP="00961B6A">
      <w:pPr>
        <w:autoSpaceDE w:val="0"/>
        <w:autoSpaceDN w:val="0"/>
        <w:adjustRightInd w:val="0"/>
        <w:spacing w:after="0" w:line="240" w:lineRule="auto"/>
        <w:rPr>
          <w:rFonts w:asciiTheme="majorBidi" w:hAnsiTheme="majorBidi" w:cstheme="majorBidi"/>
          <w:sz w:val="24"/>
          <w:szCs w:val="24"/>
        </w:rPr>
      </w:pPr>
      <w:r w:rsidRPr="00066E56">
        <w:rPr>
          <w:rFonts w:asciiTheme="majorBidi" w:hAnsiTheme="majorBidi" w:cstheme="majorBidi"/>
          <w:sz w:val="24"/>
          <w:szCs w:val="24"/>
        </w:rPr>
        <w:t>equals the angle of reflection. Record the</w:t>
      </w:r>
      <w:r w:rsidR="00961B6A" w:rsidRPr="00066E56">
        <w:rPr>
          <w:rFonts w:asciiTheme="majorBidi" w:hAnsiTheme="majorBidi" w:cstheme="majorBidi"/>
          <w:sz w:val="24"/>
          <w:szCs w:val="24"/>
        </w:rPr>
        <w:t xml:space="preserve"> </w:t>
      </w:r>
      <w:r w:rsidRPr="00066E56">
        <w:rPr>
          <w:rFonts w:asciiTheme="majorBidi" w:hAnsiTheme="majorBidi" w:cstheme="majorBidi"/>
          <w:sz w:val="24"/>
          <w:szCs w:val="24"/>
        </w:rPr>
        <w:t xml:space="preserve">critical angle </w:t>
      </w:r>
      <w:r w:rsidR="00C825FD" w:rsidRPr="00066E56">
        <w:rPr>
          <w:rFonts w:asciiTheme="majorBidi" w:hAnsiTheme="majorBidi" w:cstheme="majorBidi"/>
          <w:sz w:val="24"/>
          <w:szCs w:val="24"/>
        </w:rPr>
        <w:t>.</w:t>
      </w:r>
    </w:p>
    <w:p w:rsidR="00961B6A" w:rsidRDefault="00961B6A" w:rsidP="00961B6A">
      <w:pPr>
        <w:autoSpaceDE w:val="0"/>
        <w:autoSpaceDN w:val="0"/>
        <w:adjustRightInd w:val="0"/>
        <w:spacing w:after="0" w:line="240" w:lineRule="auto"/>
        <w:rPr>
          <w:rFonts w:asciiTheme="majorBidi" w:hAnsiTheme="majorBidi" w:cstheme="majorBidi"/>
          <w:b/>
          <w:bCs/>
          <w:sz w:val="24"/>
          <w:szCs w:val="24"/>
          <w:u w:val="single"/>
        </w:rPr>
      </w:pPr>
    </w:p>
    <w:p w:rsidR="00066E56" w:rsidRDefault="00C16B23" w:rsidP="0090419E">
      <w:pPr>
        <w:autoSpaceDE w:val="0"/>
        <w:autoSpaceDN w:val="0"/>
        <w:adjustRightInd w:val="0"/>
        <w:spacing w:after="0" w:line="240" w:lineRule="auto"/>
        <w:rPr>
          <w:rFonts w:asciiTheme="majorBidi" w:hAnsiTheme="majorBidi" w:cstheme="majorBidi"/>
          <w:sz w:val="24"/>
          <w:szCs w:val="24"/>
        </w:rPr>
      </w:pPr>
      <w:r w:rsidRPr="00C16B23">
        <w:rPr>
          <w:rFonts w:asciiTheme="majorBidi" w:hAnsiTheme="majorBidi" w:cstheme="majorBidi"/>
          <w:sz w:val="24"/>
          <w:szCs w:val="24"/>
        </w:rPr>
        <w:t xml:space="preserve">                                          </w:t>
      </w:r>
      <w:r>
        <w:rPr>
          <w:rFonts w:asciiTheme="majorBidi" w:hAnsiTheme="majorBidi" w:cstheme="majorBidi"/>
          <w:sz w:val="24"/>
          <w:szCs w:val="24"/>
        </w:rPr>
        <w:t xml:space="preserve">                                                                   </w:t>
      </w:r>
      <w:r w:rsidR="00066E56">
        <w:rPr>
          <w:rFonts w:asciiTheme="majorBidi" w:hAnsiTheme="majorBidi" w:cstheme="majorBidi"/>
          <w:sz w:val="24"/>
          <w:szCs w:val="24"/>
        </w:rPr>
        <w:t xml:space="preserve">                      </w:t>
      </w:r>
    </w:p>
    <w:p w:rsidR="00066E56" w:rsidRDefault="00066E56" w:rsidP="00C16B23">
      <w:pPr>
        <w:autoSpaceDE w:val="0"/>
        <w:autoSpaceDN w:val="0"/>
        <w:adjustRightInd w:val="0"/>
        <w:spacing w:after="0" w:line="240" w:lineRule="auto"/>
        <w:rPr>
          <w:rFonts w:asciiTheme="majorBidi" w:hAnsiTheme="majorBidi" w:cstheme="majorBidi"/>
          <w:sz w:val="24"/>
          <w:szCs w:val="24"/>
        </w:rPr>
      </w:pPr>
    </w:p>
    <w:p w:rsidR="00C16B23" w:rsidRPr="00C16B23" w:rsidRDefault="00066E56" w:rsidP="00C16B23">
      <w:pPr>
        <w:autoSpaceDE w:val="0"/>
        <w:autoSpaceDN w:val="0"/>
        <w:adjustRightInd w:val="0"/>
        <w:spacing w:after="0" w:line="240" w:lineRule="auto"/>
        <w:rPr>
          <w:rFonts w:ascii="Times-Roman" w:hAnsi="Times-Roman" w:cs="Times-Roman"/>
          <w:sz w:val="20"/>
          <w:szCs w:val="20"/>
        </w:rPr>
      </w:pPr>
      <w:r>
        <w:rPr>
          <w:rFonts w:asciiTheme="majorBidi" w:hAnsiTheme="majorBidi" w:cstheme="majorBidi"/>
          <w:sz w:val="24"/>
          <w:szCs w:val="24"/>
        </w:rPr>
        <w:t xml:space="preserve">                                                                                                                     </w:t>
      </w:r>
      <w:r w:rsidR="00C16B23" w:rsidRPr="00C16B23">
        <w:rPr>
          <w:rFonts w:ascii="Times-Roman" w:hAnsi="Times-Roman" w:cs="Times-Roman"/>
          <w:sz w:val="20"/>
          <w:szCs w:val="20"/>
        </w:rPr>
        <w:t>F</w:t>
      </w:r>
      <w:r w:rsidR="00C16B23">
        <w:rPr>
          <w:rFonts w:ascii="Times-Roman" w:hAnsi="Times-Roman" w:cs="Times-Roman"/>
          <w:sz w:val="20"/>
          <w:szCs w:val="20"/>
        </w:rPr>
        <w:t>igure6</w:t>
      </w:r>
    </w:p>
    <w:p w:rsidR="00C16B23" w:rsidRPr="00C16B23" w:rsidRDefault="00C16B23" w:rsidP="00C16B23">
      <w:pPr>
        <w:autoSpaceDE w:val="0"/>
        <w:autoSpaceDN w:val="0"/>
        <w:adjustRightInd w:val="0"/>
        <w:spacing w:after="0" w:line="240" w:lineRule="auto"/>
        <w:rPr>
          <w:rFonts w:ascii="Times-Roman" w:hAnsi="Times-Roman" w:cs="Times-Roman"/>
          <w:sz w:val="20"/>
          <w:szCs w:val="20"/>
        </w:rPr>
      </w:pPr>
      <w:r w:rsidRPr="00C16B23">
        <w:rPr>
          <w:rFonts w:asciiTheme="majorBidi" w:hAnsiTheme="majorBidi" w:cstheme="majorBidi"/>
          <w:sz w:val="24"/>
          <w:szCs w:val="24"/>
        </w:rPr>
        <w:t xml:space="preserve">                                                                                                             </w:t>
      </w:r>
      <w:r w:rsidRPr="00C16B23">
        <w:rPr>
          <w:rFonts w:ascii="Times-Roman" w:hAnsi="Times-Roman" w:cs="Times-Roman"/>
          <w:sz w:val="20"/>
          <w:szCs w:val="20"/>
        </w:rPr>
        <w:t xml:space="preserve">                                                                                           </w:t>
      </w:r>
    </w:p>
    <w:p w:rsidR="004E2DFB" w:rsidRDefault="004E2DFB" w:rsidP="00961B6A">
      <w:pPr>
        <w:autoSpaceDE w:val="0"/>
        <w:autoSpaceDN w:val="0"/>
        <w:adjustRightInd w:val="0"/>
        <w:spacing w:after="0" w:line="240" w:lineRule="auto"/>
        <w:rPr>
          <w:rFonts w:asciiTheme="majorBidi" w:hAnsiTheme="majorBidi" w:cstheme="majorBidi"/>
          <w:b/>
          <w:bCs/>
          <w:sz w:val="24"/>
          <w:szCs w:val="24"/>
          <w:u w:val="single"/>
          <w:rtl/>
        </w:rPr>
      </w:pPr>
    </w:p>
    <w:p w:rsidR="00961B6A" w:rsidRDefault="00961B6A" w:rsidP="00961B6A">
      <w:pPr>
        <w:autoSpaceDE w:val="0"/>
        <w:autoSpaceDN w:val="0"/>
        <w:adjustRightInd w:val="0"/>
        <w:spacing w:after="0" w:line="240" w:lineRule="auto"/>
        <w:rPr>
          <w:rFonts w:asciiTheme="majorBidi" w:hAnsiTheme="majorBidi" w:cstheme="majorBidi"/>
          <w:b/>
          <w:bCs/>
          <w:sz w:val="24"/>
          <w:szCs w:val="24"/>
          <w:u w:val="single"/>
        </w:rPr>
      </w:pPr>
      <w:r w:rsidRPr="00961B6A">
        <w:rPr>
          <w:rFonts w:asciiTheme="majorBidi" w:hAnsiTheme="majorBidi" w:cstheme="majorBidi"/>
          <w:b/>
          <w:bCs/>
          <w:sz w:val="24"/>
          <w:szCs w:val="24"/>
          <w:u w:val="single"/>
        </w:rPr>
        <w:t>Measurements and results:</w:t>
      </w:r>
    </w:p>
    <w:p w:rsidR="00961B6A" w:rsidRPr="0090419E" w:rsidRDefault="006F291E" w:rsidP="0090419E">
      <w:pPr>
        <w:autoSpaceDE w:val="0"/>
        <w:autoSpaceDN w:val="0"/>
        <w:adjustRightInd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1</w:t>
      </w:r>
      <w:r w:rsidR="00961B6A">
        <w:rPr>
          <w:rFonts w:asciiTheme="majorBidi" w:hAnsiTheme="majorBidi" w:cstheme="majorBidi"/>
          <w:b/>
          <w:bCs/>
          <w:sz w:val="24"/>
          <w:szCs w:val="24"/>
          <w:u w:val="single"/>
        </w:rPr>
        <w:t>:convex and concave lenses:</w:t>
      </w:r>
    </w:p>
    <w:p w:rsidR="0090419E" w:rsidRDefault="0090419E" w:rsidP="0090419E">
      <w:pPr>
        <w:autoSpaceDE w:val="0"/>
        <w:autoSpaceDN w:val="0"/>
        <w:adjustRightInd w:val="0"/>
        <w:spacing w:after="0" w:line="480" w:lineRule="auto"/>
        <w:rPr>
          <w:rFonts w:asciiTheme="majorBidi" w:hAnsiTheme="majorBidi" w:cstheme="majorBidi"/>
          <w:sz w:val="24"/>
          <w:szCs w:val="24"/>
        </w:rPr>
      </w:pPr>
    </w:p>
    <w:p w:rsidR="00961B6A" w:rsidRDefault="006F291E"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b</w:t>
      </w:r>
      <w:r w:rsidR="006409C5">
        <w:rPr>
          <w:rFonts w:asciiTheme="majorBidi" w:hAnsiTheme="majorBidi" w:cstheme="majorBidi"/>
          <w:sz w:val="24"/>
          <w:szCs w:val="24"/>
        </w:rPr>
        <w:t>-</w:t>
      </w:r>
      <w:r w:rsidR="00961B6A">
        <w:rPr>
          <w:rFonts w:asciiTheme="majorBidi" w:hAnsiTheme="majorBidi" w:cstheme="majorBidi"/>
          <w:sz w:val="24"/>
          <w:szCs w:val="24"/>
        </w:rPr>
        <w:t>f</w:t>
      </w:r>
      <w:r w:rsidR="00961B6A">
        <w:rPr>
          <w:rFonts w:asciiTheme="majorBidi" w:hAnsiTheme="majorBidi" w:cstheme="majorBidi"/>
          <w:sz w:val="24"/>
          <w:szCs w:val="24"/>
          <w:vertAlign w:val="subscript"/>
        </w:rPr>
        <w:t>convex</w:t>
      </w:r>
      <w:r w:rsidR="006409C5">
        <w:rPr>
          <w:rFonts w:asciiTheme="majorBidi" w:hAnsiTheme="majorBidi" w:cstheme="majorBidi"/>
          <w:sz w:val="24"/>
          <w:szCs w:val="24"/>
        </w:rPr>
        <w:t>(direct measurement using the ray box)=</w:t>
      </w:r>
    </w:p>
    <w:p w:rsidR="006409C5" w:rsidRDefault="006F291E"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c</w:t>
      </w:r>
      <w:r w:rsidR="006409C5">
        <w:rPr>
          <w:rFonts w:asciiTheme="majorBidi" w:hAnsiTheme="majorBidi" w:cstheme="majorBidi"/>
          <w:sz w:val="24"/>
          <w:szCs w:val="24"/>
        </w:rPr>
        <w:t>-distant object:</w:t>
      </w:r>
      <w:r w:rsidR="0090419E">
        <w:rPr>
          <w:rFonts w:asciiTheme="majorBidi" w:hAnsiTheme="majorBidi" w:cstheme="majorBidi"/>
          <w:sz w:val="24"/>
          <w:szCs w:val="24"/>
        </w:rPr>
        <w:t xml:space="preserve">  </w:t>
      </w:r>
      <w:r w:rsidR="006409C5">
        <w:rPr>
          <w:rFonts w:asciiTheme="majorBidi" w:hAnsiTheme="majorBidi" w:cstheme="majorBidi"/>
          <w:sz w:val="24"/>
          <w:szCs w:val="24"/>
        </w:rPr>
        <w:t>f</w:t>
      </w:r>
      <w:r w:rsidR="006409C5">
        <w:rPr>
          <w:rFonts w:asciiTheme="majorBidi" w:hAnsiTheme="majorBidi" w:cstheme="majorBidi"/>
          <w:sz w:val="24"/>
          <w:szCs w:val="24"/>
          <w:vertAlign w:val="subscript"/>
        </w:rPr>
        <w:t>convex</w:t>
      </w:r>
      <w:r w:rsidR="006409C5">
        <w:rPr>
          <w:rFonts w:asciiTheme="majorBidi" w:hAnsiTheme="majorBidi" w:cstheme="majorBidi"/>
          <w:sz w:val="24"/>
          <w:szCs w:val="24"/>
        </w:rPr>
        <w:t xml:space="preserve"> = s</w:t>
      </w:r>
      <w:r w:rsidR="006409C5">
        <w:rPr>
          <w:rFonts w:asciiTheme="majorBidi" w:hAnsiTheme="majorBidi" w:cstheme="majorBidi"/>
          <w:sz w:val="24"/>
          <w:szCs w:val="24"/>
        </w:rPr>
        <w:t> =</w:t>
      </w:r>
    </w:p>
    <w:p w:rsidR="006409C5" w:rsidRPr="006409C5" w:rsidRDefault="006409C5"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F</w:t>
      </w:r>
      <w:r>
        <w:rPr>
          <w:rFonts w:asciiTheme="majorBidi" w:hAnsiTheme="majorBidi" w:cstheme="majorBidi"/>
          <w:sz w:val="24"/>
          <w:szCs w:val="24"/>
          <w:vertAlign w:val="subscript"/>
        </w:rPr>
        <w:t>convex</w:t>
      </w:r>
      <w:r>
        <w:rPr>
          <w:rFonts w:asciiTheme="majorBidi" w:hAnsiTheme="majorBidi" w:cstheme="majorBidi"/>
          <w:sz w:val="24"/>
          <w:szCs w:val="24"/>
        </w:rPr>
        <w:t>(average)=</w:t>
      </w:r>
    </w:p>
    <w:p w:rsidR="006409C5" w:rsidRDefault="006409C5" w:rsidP="0090419E">
      <w:pPr>
        <w:autoSpaceDE w:val="0"/>
        <w:autoSpaceDN w:val="0"/>
        <w:adjustRightInd w:val="0"/>
        <w:spacing w:after="0" w:line="480" w:lineRule="auto"/>
        <w:rPr>
          <w:rFonts w:asciiTheme="majorBidi" w:eastAsiaTheme="minorEastAsia"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vertAlign w:val="subscript"/>
        </w:rPr>
        <w:t>convex</w:t>
      </w:r>
      <w:r>
        <w:rPr>
          <w:rFonts w:asciiTheme="majorBidi" w:hAnsiTheme="majorBidi" w:cstheme="majorBidi"/>
          <w:sz w:val="24"/>
          <w:szCs w:val="24"/>
        </w:rPr>
        <w:t>=</w:t>
      </w: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 xml:space="preserve">1 </m:t>
            </m:r>
          </m:num>
          <m:den>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convex</m:t>
                </m:r>
              </m:sub>
            </m:sSub>
          </m:den>
        </m:f>
      </m:oMath>
    </w:p>
    <w:p w:rsidR="006409C5" w:rsidRDefault="006F291E"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d</w:t>
      </w:r>
      <w:r w:rsidR="006409C5">
        <w:rPr>
          <w:rFonts w:asciiTheme="majorBidi" w:hAnsiTheme="majorBidi" w:cstheme="majorBidi"/>
          <w:sz w:val="24"/>
          <w:szCs w:val="24"/>
        </w:rPr>
        <w:t>-f</w:t>
      </w:r>
      <w:r w:rsidR="006409C5">
        <w:rPr>
          <w:rFonts w:asciiTheme="majorBidi" w:hAnsiTheme="majorBidi" w:cstheme="majorBidi"/>
          <w:sz w:val="24"/>
          <w:szCs w:val="24"/>
          <w:vertAlign w:val="subscript"/>
        </w:rPr>
        <w:t>concave</w:t>
      </w:r>
      <w:r w:rsidR="006409C5">
        <w:rPr>
          <w:rFonts w:asciiTheme="majorBidi" w:hAnsiTheme="majorBidi" w:cstheme="majorBidi"/>
          <w:sz w:val="24"/>
          <w:szCs w:val="24"/>
        </w:rPr>
        <w:t>(direct measurement using the ray box)=</w:t>
      </w:r>
    </w:p>
    <w:p w:rsidR="006409C5" w:rsidRDefault="006409C5" w:rsidP="0090419E">
      <w:pPr>
        <w:autoSpaceDE w:val="0"/>
        <w:autoSpaceDN w:val="0"/>
        <w:adjustRightInd w:val="0"/>
        <w:spacing w:after="0" w:line="480" w:lineRule="auto"/>
        <w:rPr>
          <w:rFonts w:asciiTheme="majorBidi" w:eastAsiaTheme="minorEastAsia"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vertAlign w:val="subscript"/>
        </w:rPr>
        <w:t>concave</w:t>
      </w:r>
      <w:r>
        <w:rPr>
          <w:rFonts w:asciiTheme="majorBidi" w:hAnsiTheme="majorBidi" w:cstheme="majorBidi"/>
          <w:sz w:val="24"/>
          <w:szCs w:val="24"/>
        </w:rPr>
        <w:t>=</w:t>
      </w:r>
      <m:oMath>
        <m:f>
          <m:fPr>
            <m:ctrlPr>
              <w:rPr>
                <w:rFonts w:ascii="Cambria Math" w:hAnsi="Cambria Math" w:cstheme="majorBidi"/>
                <w:i/>
                <w:sz w:val="24"/>
                <w:szCs w:val="24"/>
              </w:rPr>
            </m:ctrlPr>
          </m:fPr>
          <m:num>
            <m:r>
              <w:rPr>
                <w:rFonts w:ascii="Cambria Math" w:hAnsi="Cambria Math" w:cstheme="majorBidi"/>
                <w:sz w:val="24"/>
                <w:szCs w:val="24"/>
              </w:rPr>
              <m:t xml:space="preserve">1 </m:t>
            </m:r>
          </m:num>
          <m:den>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concave</m:t>
                </m:r>
              </m:sub>
            </m:sSub>
          </m:den>
        </m:f>
      </m:oMath>
    </w:p>
    <w:p w:rsidR="006409C5" w:rsidRDefault="006409C5" w:rsidP="006409C5">
      <w:pPr>
        <w:autoSpaceDE w:val="0"/>
        <w:autoSpaceDN w:val="0"/>
        <w:adjustRightInd w:val="0"/>
        <w:spacing w:after="0" w:line="240" w:lineRule="auto"/>
        <w:rPr>
          <w:rFonts w:asciiTheme="majorBidi" w:hAnsiTheme="majorBidi" w:cstheme="majorBidi"/>
          <w:b/>
          <w:bCs/>
          <w:sz w:val="24"/>
          <w:szCs w:val="24"/>
          <w:u w:val="single"/>
        </w:rPr>
      </w:pPr>
    </w:p>
    <w:p w:rsidR="006409C5" w:rsidRDefault="006F291E" w:rsidP="006409C5">
      <w:pPr>
        <w:autoSpaceDE w:val="0"/>
        <w:autoSpaceDN w:val="0"/>
        <w:adjustRightInd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2</w:t>
      </w:r>
      <w:r w:rsidR="006409C5" w:rsidRPr="006409C5">
        <w:rPr>
          <w:rFonts w:asciiTheme="majorBidi" w:hAnsiTheme="majorBidi" w:cstheme="majorBidi"/>
          <w:b/>
          <w:bCs/>
          <w:sz w:val="24"/>
          <w:szCs w:val="24"/>
          <w:u w:val="single"/>
        </w:rPr>
        <w:t>-Mirrors  and the reflection law:</w:t>
      </w:r>
    </w:p>
    <w:p w:rsidR="006409C5" w:rsidRDefault="009A4AB0" w:rsidP="0090419E">
      <w:pPr>
        <w:autoSpaceDE w:val="0"/>
        <w:autoSpaceDN w:val="0"/>
        <w:adjustRightInd w:val="0"/>
        <w:spacing w:after="0" w:line="480" w:lineRule="auto"/>
        <w:rPr>
          <w:rFonts w:asciiTheme="majorBidi" w:hAnsiTheme="majorBidi" w:cstheme="majorBidi"/>
          <w:sz w:val="24"/>
          <w:szCs w:val="24"/>
          <w:vertAlign w:val="subscript"/>
        </w:rPr>
      </w:pPr>
      <w:r>
        <w:rPr>
          <w:rFonts w:asciiTheme="majorBidi" w:hAnsiTheme="majorBidi" w:cstheme="majorBidi"/>
          <w:sz w:val="24"/>
          <w:szCs w:val="24"/>
        </w:rPr>
        <w:t xml:space="preserve">The incident angle </w:t>
      </w:r>
      <w:r w:rsidR="006409C5" w:rsidRPr="006409C5">
        <w:rPr>
          <w:rFonts w:asciiTheme="majorBidi" w:hAnsiTheme="majorBidi" w:cstheme="majorBidi"/>
          <w:sz w:val="24"/>
          <w:szCs w:val="24"/>
        </w:rPr>
        <w:t>θ</w:t>
      </w:r>
      <w:r>
        <w:rPr>
          <w:rFonts w:asciiTheme="majorBidi" w:hAnsiTheme="majorBidi" w:cstheme="majorBidi"/>
          <w:sz w:val="24"/>
          <w:szCs w:val="24"/>
          <w:vertAlign w:val="subscript"/>
        </w:rPr>
        <w:t xml:space="preserve">i = </w:t>
      </w:r>
    </w:p>
    <w:p w:rsidR="009A4AB0" w:rsidRPr="006409C5" w:rsidRDefault="009A4AB0" w:rsidP="0090419E">
      <w:pPr>
        <w:autoSpaceDE w:val="0"/>
        <w:autoSpaceDN w:val="0"/>
        <w:adjustRightInd w:val="0"/>
        <w:spacing w:after="0" w:line="480" w:lineRule="auto"/>
        <w:rPr>
          <w:rFonts w:asciiTheme="majorBidi" w:hAnsiTheme="majorBidi" w:cstheme="majorBidi"/>
          <w:sz w:val="24"/>
          <w:szCs w:val="24"/>
          <w:vertAlign w:val="subscript"/>
        </w:rPr>
      </w:pPr>
      <w:r>
        <w:rPr>
          <w:rFonts w:asciiTheme="majorBidi" w:hAnsiTheme="majorBidi" w:cstheme="majorBidi"/>
          <w:sz w:val="24"/>
          <w:szCs w:val="24"/>
        </w:rPr>
        <w:t xml:space="preserve">The reflected angle </w:t>
      </w:r>
      <w:r w:rsidRPr="006409C5">
        <w:rPr>
          <w:rFonts w:asciiTheme="majorBidi" w:hAnsiTheme="majorBidi" w:cstheme="majorBidi"/>
          <w:sz w:val="24"/>
          <w:szCs w:val="24"/>
        </w:rPr>
        <w:t>θ</w:t>
      </w:r>
      <w:r>
        <w:rPr>
          <w:rFonts w:asciiTheme="majorBidi" w:hAnsiTheme="majorBidi" w:cstheme="majorBidi"/>
          <w:sz w:val="24"/>
          <w:szCs w:val="24"/>
          <w:vertAlign w:val="subscript"/>
        </w:rPr>
        <w:t xml:space="preserve">r = </w:t>
      </w:r>
    </w:p>
    <w:p w:rsidR="009A4AB0" w:rsidRDefault="009A4AB0" w:rsidP="006409C5">
      <w:pPr>
        <w:autoSpaceDE w:val="0"/>
        <w:autoSpaceDN w:val="0"/>
        <w:adjustRightInd w:val="0"/>
        <w:spacing w:after="0" w:line="240" w:lineRule="auto"/>
        <w:rPr>
          <w:rFonts w:asciiTheme="majorBidi" w:hAnsiTheme="majorBidi" w:cstheme="majorBidi"/>
          <w:b/>
          <w:bCs/>
          <w:sz w:val="24"/>
          <w:szCs w:val="24"/>
          <w:u w:val="single"/>
        </w:rPr>
      </w:pPr>
    </w:p>
    <w:p w:rsidR="009A4AB0" w:rsidRDefault="006F291E" w:rsidP="006409C5">
      <w:pPr>
        <w:autoSpaceDE w:val="0"/>
        <w:autoSpaceDN w:val="0"/>
        <w:adjustRightInd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3</w:t>
      </w:r>
      <w:r w:rsidR="009A4AB0" w:rsidRPr="009A4AB0">
        <w:rPr>
          <w:rFonts w:asciiTheme="majorBidi" w:hAnsiTheme="majorBidi" w:cstheme="majorBidi"/>
          <w:b/>
          <w:bCs/>
          <w:sz w:val="24"/>
          <w:szCs w:val="24"/>
          <w:u w:val="single"/>
        </w:rPr>
        <w:t>-Snell’s law</w:t>
      </w:r>
    </w:p>
    <w:p w:rsidR="006D1E02" w:rsidRDefault="006D1E02"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For interface 1:</w:t>
      </w:r>
    </w:p>
    <w:p w:rsidR="009A4AB0" w:rsidRDefault="006D1E02"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n</w:t>
      </w:r>
      <w:r w:rsidR="009A4AB0" w:rsidRPr="006D1E02">
        <w:rPr>
          <w:rFonts w:asciiTheme="majorBidi" w:hAnsiTheme="majorBidi" w:cstheme="majorBidi"/>
          <w:sz w:val="24"/>
          <w:szCs w:val="24"/>
          <w:vertAlign w:val="subscript"/>
        </w:rPr>
        <w:t>1</w:t>
      </w:r>
      <w:r w:rsidR="00D063FA">
        <w:rPr>
          <w:rFonts w:asciiTheme="majorBidi" w:hAnsiTheme="majorBidi" w:cstheme="majorBidi"/>
          <w:sz w:val="24"/>
          <w:szCs w:val="24"/>
          <w:vertAlign w:val="subscript"/>
        </w:rPr>
        <w:t xml:space="preserve"> </w:t>
      </w:r>
      <w:r w:rsidR="00D063FA">
        <w:rPr>
          <w:rFonts w:asciiTheme="majorBidi" w:hAnsiTheme="majorBidi" w:cstheme="majorBidi"/>
          <w:sz w:val="24"/>
          <w:szCs w:val="24"/>
        </w:rPr>
        <w:t>(air)</w:t>
      </w:r>
      <w:r>
        <w:rPr>
          <w:rFonts w:asciiTheme="majorBidi" w:hAnsiTheme="majorBidi" w:cstheme="majorBidi"/>
          <w:sz w:val="24"/>
          <w:szCs w:val="24"/>
        </w:rPr>
        <w:t>=</w:t>
      </w:r>
      <w:r w:rsidR="00D063FA">
        <w:rPr>
          <w:rFonts w:asciiTheme="majorBidi" w:hAnsiTheme="majorBidi" w:cstheme="majorBidi"/>
          <w:sz w:val="24"/>
          <w:szCs w:val="24"/>
        </w:rPr>
        <w:t>1</w:t>
      </w:r>
    </w:p>
    <w:p w:rsidR="00D063FA" w:rsidRPr="00D063FA" w:rsidRDefault="00D063FA" w:rsidP="0090419E">
      <w:pPr>
        <w:autoSpaceDE w:val="0"/>
        <w:autoSpaceDN w:val="0"/>
        <w:adjustRightInd w:val="0"/>
        <w:spacing w:after="0" w:line="480" w:lineRule="auto"/>
        <w:rPr>
          <w:color w:val="000000"/>
        </w:rPr>
      </w:pPr>
      <w:r>
        <w:rPr>
          <w:color w:val="000000"/>
        </w:rPr>
        <w:lastRenderedPageBreak/>
        <w:t>n</w:t>
      </w:r>
      <w:r>
        <w:rPr>
          <w:color w:val="000000"/>
          <w:vertAlign w:val="subscript"/>
        </w:rPr>
        <w:t>2</w:t>
      </w:r>
      <w:r>
        <w:rPr>
          <w:color w:val="000000"/>
        </w:rPr>
        <w:t xml:space="preserve"> (rhombus)</w:t>
      </w:r>
    </w:p>
    <w:p w:rsidR="006D1E02" w:rsidRDefault="006D1E02" w:rsidP="0090419E">
      <w:pPr>
        <w:autoSpaceDE w:val="0"/>
        <w:autoSpaceDN w:val="0"/>
        <w:adjustRightInd w:val="0"/>
        <w:spacing w:after="0" w:line="480" w:lineRule="auto"/>
        <w:rPr>
          <w:color w:val="000000"/>
        </w:rPr>
      </w:pPr>
      <w:r>
        <w:rPr>
          <w:color w:val="000000"/>
        </w:rPr>
        <w:t>θ</w:t>
      </w:r>
      <w:r>
        <w:rPr>
          <w:color w:val="000000"/>
          <w:vertAlign w:val="subscript"/>
        </w:rPr>
        <w:t>1</w:t>
      </w:r>
      <w:r>
        <w:rPr>
          <w:color w:val="000000"/>
        </w:rPr>
        <w:t xml:space="preserve">  (incidence angle)=</w:t>
      </w:r>
    </w:p>
    <w:p w:rsidR="006D1E02" w:rsidRDefault="006D1E02" w:rsidP="0090419E">
      <w:pPr>
        <w:autoSpaceDE w:val="0"/>
        <w:autoSpaceDN w:val="0"/>
        <w:adjustRightInd w:val="0"/>
        <w:spacing w:after="0" w:line="480" w:lineRule="auto"/>
        <w:rPr>
          <w:rFonts w:asciiTheme="majorBidi" w:hAnsiTheme="majorBidi" w:cstheme="majorBidi"/>
          <w:sz w:val="24"/>
          <w:szCs w:val="24"/>
        </w:rPr>
      </w:pPr>
      <w:r>
        <w:rPr>
          <w:color w:val="000000"/>
        </w:rPr>
        <w:t>θ</w:t>
      </w:r>
      <w:r>
        <w:rPr>
          <w:color w:val="000000"/>
          <w:vertAlign w:val="subscript"/>
        </w:rPr>
        <w:t xml:space="preserve">2   </w:t>
      </w:r>
      <w:r>
        <w:rPr>
          <w:rFonts w:asciiTheme="majorBidi" w:hAnsiTheme="majorBidi" w:cstheme="majorBidi"/>
          <w:sz w:val="24"/>
          <w:szCs w:val="24"/>
        </w:rPr>
        <w:t>(refraction  angle)=</w:t>
      </w:r>
    </w:p>
    <w:p w:rsidR="006D1E02" w:rsidRDefault="00C85DF8" w:rsidP="0090419E">
      <w:pPr>
        <w:autoSpaceDE w:val="0"/>
        <w:autoSpaceDN w:val="0"/>
        <w:adjustRightInd w:val="0"/>
        <w:spacing w:after="0" w:line="480" w:lineRule="auto"/>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f>
            <m:fPr>
              <m:ctrlPr>
                <w:rPr>
                  <w:rFonts w:ascii="Cambria Math" w:hAnsi="Cambria Math" w:cstheme="majorBidi"/>
                  <w:i/>
                  <w:sz w:val="24"/>
                  <w:szCs w:val="24"/>
                </w:rPr>
              </m:ctrlPr>
            </m:fPr>
            <m:num>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1</m:t>
                      </m:r>
                    </m:sub>
                  </m:sSub>
                </m:e>
              </m:func>
            </m:num>
            <m:den>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2</m:t>
                      </m:r>
                    </m:sub>
                  </m:sSub>
                </m:e>
              </m:func>
            </m:den>
          </m:f>
        </m:oMath>
      </m:oMathPara>
    </w:p>
    <w:p w:rsidR="00D063FA" w:rsidRDefault="00D063FA"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For interface :</w:t>
      </w:r>
    </w:p>
    <w:p w:rsidR="00D063FA" w:rsidRDefault="00D063FA"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n</w:t>
      </w:r>
      <w:r>
        <w:rPr>
          <w:rFonts w:asciiTheme="majorBidi" w:hAnsiTheme="majorBidi" w:cstheme="majorBidi"/>
          <w:sz w:val="24"/>
          <w:szCs w:val="24"/>
          <w:vertAlign w:val="subscript"/>
        </w:rPr>
        <w:t xml:space="preserve">2 </w:t>
      </w:r>
      <w:r>
        <w:rPr>
          <w:rFonts w:asciiTheme="majorBidi" w:hAnsiTheme="majorBidi" w:cstheme="majorBidi"/>
          <w:sz w:val="24"/>
          <w:szCs w:val="24"/>
        </w:rPr>
        <w:t>(air)=1</w:t>
      </w:r>
    </w:p>
    <w:p w:rsidR="00D063FA" w:rsidRPr="00D063FA" w:rsidRDefault="00D063FA" w:rsidP="0090419E">
      <w:pPr>
        <w:autoSpaceDE w:val="0"/>
        <w:autoSpaceDN w:val="0"/>
        <w:adjustRightInd w:val="0"/>
        <w:spacing w:after="0" w:line="480" w:lineRule="auto"/>
        <w:rPr>
          <w:color w:val="000000"/>
        </w:rPr>
      </w:pPr>
      <w:r>
        <w:rPr>
          <w:color w:val="000000"/>
        </w:rPr>
        <w:t>n</w:t>
      </w:r>
      <w:r>
        <w:rPr>
          <w:color w:val="000000"/>
          <w:vertAlign w:val="subscript"/>
        </w:rPr>
        <w:t xml:space="preserve">1 </w:t>
      </w:r>
      <w:r>
        <w:rPr>
          <w:color w:val="000000"/>
        </w:rPr>
        <w:t>(rhombus)</w:t>
      </w:r>
    </w:p>
    <w:p w:rsidR="00D063FA" w:rsidRDefault="00D063FA" w:rsidP="0090419E">
      <w:pPr>
        <w:autoSpaceDE w:val="0"/>
        <w:autoSpaceDN w:val="0"/>
        <w:adjustRightInd w:val="0"/>
        <w:spacing w:after="0" w:line="480" w:lineRule="auto"/>
        <w:rPr>
          <w:color w:val="000000"/>
        </w:rPr>
      </w:pPr>
    </w:p>
    <w:p w:rsidR="00D063FA" w:rsidRDefault="00D063FA" w:rsidP="0090419E">
      <w:pPr>
        <w:autoSpaceDE w:val="0"/>
        <w:autoSpaceDN w:val="0"/>
        <w:adjustRightInd w:val="0"/>
        <w:spacing w:after="0" w:line="480" w:lineRule="auto"/>
        <w:rPr>
          <w:color w:val="000000"/>
        </w:rPr>
      </w:pPr>
      <w:r>
        <w:rPr>
          <w:color w:val="000000"/>
        </w:rPr>
        <w:t>θ</w:t>
      </w:r>
      <w:r>
        <w:rPr>
          <w:color w:val="000000"/>
          <w:vertAlign w:val="subscript"/>
        </w:rPr>
        <w:t>1</w:t>
      </w:r>
      <w:r>
        <w:rPr>
          <w:color w:val="000000"/>
        </w:rPr>
        <w:t xml:space="preserve">  (incidence angle)=</w:t>
      </w:r>
    </w:p>
    <w:p w:rsidR="00D063FA" w:rsidRDefault="00D063FA" w:rsidP="0090419E">
      <w:pPr>
        <w:autoSpaceDE w:val="0"/>
        <w:autoSpaceDN w:val="0"/>
        <w:adjustRightInd w:val="0"/>
        <w:spacing w:after="0" w:line="480" w:lineRule="auto"/>
        <w:rPr>
          <w:rFonts w:asciiTheme="majorBidi" w:hAnsiTheme="majorBidi" w:cstheme="majorBidi"/>
          <w:sz w:val="24"/>
          <w:szCs w:val="24"/>
        </w:rPr>
      </w:pPr>
      <w:r>
        <w:rPr>
          <w:color w:val="000000"/>
        </w:rPr>
        <w:t>θ</w:t>
      </w:r>
      <w:r>
        <w:rPr>
          <w:color w:val="000000"/>
          <w:vertAlign w:val="subscript"/>
        </w:rPr>
        <w:t xml:space="preserve">2   </w:t>
      </w:r>
      <w:r>
        <w:rPr>
          <w:rFonts w:asciiTheme="majorBidi" w:hAnsiTheme="majorBidi" w:cstheme="majorBidi"/>
          <w:sz w:val="24"/>
          <w:szCs w:val="24"/>
        </w:rPr>
        <w:t>(refraction  angle)=</w:t>
      </w:r>
    </w:p>
    <w:p w:rsidR="00D063FA" w:rsidRDefault="00C85DF8" w:rsidP="0090419E">
      <w:pPr>
        <w:autoSpaceDE w:val="0"/>
        <w:autoSpaceDN w:val="0"/>
        <w:adjustRightInd w:val="0"/>
        <w:spacing w:after="0" w:line="480" w:lineRule="auto"/>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f>
            <m:fPr>
              <m:ctrlPr>
                <w:rPr>
                  <w:rFonts w:ascii="Cambria Math" w:hAnsi="Cambria Math" w:cstheme="majorBidi"/>
                  <w:i/>
                  <w:sz w:val="24"/>
                  <w:szCs w:val="24"/>
                </w:rPr>
              </m:ctrlPr>
            </m:fPr>
            <m:num>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2</m:t>
                      </m:r>
                    </m:sub>
                  </m:sSub>
                </m:e>
              </m:func>
            </m:num>
            <m:den>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1</m:t>
                      </m:r>
                    </m:sub>
                  </m:sSub>
                </m:e>
              </m:func>
            </m:den>
          </m:f>
        </m:oMath>
      </m:oMathPara>
    </w:p>
    <w:p w:rsidR="00D063FA" w:rsidRDefault="00D063FA" w:rsidP="0090419E">
      <w:pPr>
        <w:autoSpaceDE w:val="0"/>
        <w:autoSpaceDN w:val="0"/>
        <w:adjustRightInd w:val="0"/>
        <w:spacing w:after="0" w:line="480" w:lineRule="auto"/>
        <w:rPr>
          <w:rFonts w:asciiTheme="majorBidi" w:hAnsiTheme="majorBidi" w:cstheme="majorBidi"/>
          <w:sz w:val="24"/>
          <w:szCs w:val="24"/>
        </w:rPr>
      </w:pPr>
    </w:p>
    <w:p w:rsidR="00D063FA" w:rsidRPr="00D063FA" w:rsidRDefault="00D063FA" w:rsidP="0090419E">
      <w:pPr>
        <w:autoSpaceDE w:val="0"/>
        <w:autoSpaceDN w:val="0"/>
        <w:adjustRightInd w:val="0"/>
        <w:spacing w:after="0" w:line="480" w:lineRule="auto"/>
        <w:rPr>
          <w:rFonts w:asciiTheme="majorBidi" w:hAnsiTheme="majorBidi" w:cstheme="majorBidi"/>
          <w:sz w:val="24"/>
          <w:szCs w:val="24"/>
          <w:vertAlign w:val="subscript"/>
        </w:rPr>
      </w:pPr>
      <w:r>
        <w:rPr>
          <w:rFonts w:asciiTheme="majorBidi" w:hAnsiTheme="majorBidi" w:cstheme="majorBidi"/>
          <w:sz w:val="24"/>
          <w:szCs w:val="24"/>
        </w:rPr>
        <w:t>n</w:t>
      </w:r>
      <w:r>
        <w:rPr>
          <w:rFonts w:asciiTheme="majorBidi" w:hAnsiTheme="majorBidi" w:cstheme="majorBidi"/>
          <w:sz w:val="24"/>
          <w:szCs w:val="24"/>
          <w:vertAlign w:val="subscript"/>
        </w:rPr>
        <w:t xml:space="preserve">rhombus </w:t>
      </w:r>
      <w:r>
        <w:rPr>
          <w:rFonts w:asciiTheme="majorBidi" w:hAnsiTheme="majorBidi" w:cstheme="majorBidi"/>
          <w:sz w:val="24"/>
          <w:szCs w:val="24"/>
        </w:rPr>
        <w:t>(average)=</w:t>
      </w:r>
      <w:r>
        <w:rPr>
          <w:rFonts w:asciiTheme="majorBidi" w:hAnsiTheme="majorBidi" w:cstheme="majorBidi"/>
          <w:sz w:val="24"/>
          <w:szCs w:val="24"/>
          <w:vertAlign w:val="subscript"/>
        </w:rPr>
        <w:t xml:space="preserve"> </w:t>
      </w:r>
    </w:p>
    <w:p w:rsidR="00D063FA" w:rsidRPr="00100CF2" w:rsidRDefault="00100CF2"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error in n</w:t>
      </w:r>
      <w:r>
        <w:rPr>
          <w:rFonts w:asciiTheme="majorBidi" w:hAnsiTheme="majorBidi" w:cstheme="majorBidi"/>
          <w:sz w:val="24"/>
          <w:szCs w:val="24"/>
          <w:vertAlign w:val="subscript"/>
        </w:rPr>
        <w:t>rhombus</w:t>
      </w:r>
      <w:r>
        <w:rPr>
          <w:rFonts w:asciiTheme="majorBidi" w:hAnsiTheme="majorBidi" w:cstheme="majorBidi"/>
          <w:sz w:val="24"/>
          <w:szCs w:val="24"/>
        </w:rPr>
        <w:t>=</w:t>
      </w:r>
    </w:p>
    <w:p w:rsidR="006867BE" w:rsidRPr="006867BE" w:rsidRDefault="006867BE"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vertAlign w:val="subscript"/>
        </w:rPr>
        <w:t>rhombus</w:t>
      </w:r>
      <w:r>
        <w:rPr>
          <w:rFonts w:asciiTheme="majorBidi" w:hAnsiTheme="majorBidi" w:cstheme="majorBidi"/>
          <w:sz w:val="24"/>
          <w:szCs w:val="24"/>
        </w:rPr>
        <w:t>= 1.497</w:t>
      </w:r>
    </w:p>
    <w:p w:rsidR="009E3909" w:rsidRPr="009E3909" w:rsidRDefault="009E3909" w:rsidP="0090419E">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v =</w:t>
      </w:r>
      <m:oMath>
        <m:f>
          <m:fPr>
            <m:ctrlPr>
              <w:rPr>
                <w:rFonts w:ascii="Cambria Math" w:hAnsi="Cambria Math" w:cstheme="majorBidi"/>
                <w:i/>
                <w:sz w:val="24"/>
                <w:szCs w:val="24"/>
              </w:rPr>
            </m:ctrlPr>
          </m:fPr>
          <m:num>
            <m:r>
              <w:rPr>
                <w:rFonts w:ascii="Cambria Math" w:hAnsi="Cambria Math" w:cstheme="majorBidi"/>
                <w:sz w:val="24"/>
                <w:szCs w:val="24"/>
              </w:rPr>
              <m:t xml:space="preserve"> c</m:t>
            </m:r>
          </m:num>
          <m:den>
            <m:r>
              <w:rPr>
                <w:rFonts w:ascii="Cambria Math" w:hAnsi="Cambria Math" w:cstheme="majorBidi"/>
                <w:sz w:val="24"/>
                <w:szCs w:val="24"/>
              </w:rPr>
              <m:t>n</m:t>
            </m:r>
          </m:den>
        </m:f>
      </m:oMath>
      <w:r w:rsidR="004E2DFB">
        <w:rPr>
          <w:rFonts w:asciiTheme="majorBidi" w:eastAsiaTheme="minorEastAsia" w:hAnsiTheme="majorBidi" w:cstheme="majorBidi"/>
          <w:sz w:val="24"/>
          <w:szCs w:val="24"/>
        </w:rPr>
        <w:t xml:space="preserve">  =                      </w:t>
      </w:r>
    </w:p>
    <w:p w:rsidR="009E3909" w:rsidRDefault="004E2DFB" w:rsidP="00D063FA">
      <w:pPr>
        <w:autoSpaceDE w:val="0"/>
        <w:autoSpaceDN w:val="0"/>
        <w:adjustRightInd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 </w:t>
      </w:r>
    </w:p>
    <w:p w:rsidR="004E2DFB" w:rsidRPr="004E2DFB" w:rsidRDefault="004E2DFB" w:rsidP="004E2DFB">
      <w:pPr>
        <w:autoSpaceDE w:val="0"/>
        <w:autoSpaceDN w:val="0"/>
        <w:adjustRightInd w:val="0"/>
        <w:spacing w:after="0" w:line="240" w:lineRule="auto"/>
        <w:rPr>
          <w:rFonts w:asciiTheme="majorBidi" w:hAnsiTheme="majorBidi" w:cstheme="majorBidi"/>
          <w:sz w:val="24"/>
          <w:szCs w:val="24"/>
        </w:rPr>
      </w:pPr>
      <w:r w:rsidRPr="004E2DFB">
        <w:rPr>
          <w:rFonts w:asciiTheme="majorBidi" w:hAnsiTheme="majorBidi" w:cstheme="majorBidi"/>
          <w:sz w:val="24"/>
          <w:szCs w:val="24"/>
        </w:rPr>
        <w:t>c=3x10</w:t>
      </w:r>
      <w:r w:rsidRPr="004E2DFB">
        <w:rPr>
          <w:rFonts w:asciiTheme="majorBidi" w:hAnsiTheme="majorBidi" w:cstheme="majorBidi"/>
          <w:sz w:val="24"/>
          <w:szCs w:val="24"/>
          <w:vertAlign w:val="superscript"/>
        </w:rPr>
        <w:t xml:space="preserve">8 </w:t>
      </w:r>
      <w:r w:rsidRPr="004E2DFB">
        <w:rPr>
          <w:rFonts w:asciiTheme="majorBidi" w:hAnsiTheme="majorBidi" w:cstheme="majorBidi"/>
          <w:sz w:val="24"/>
          <w:szCs w:val="24"/>
        </w:rPr>
        <w:t xml:space="preserve"> m </w:t>
      </w:r>
      <w:r w:rsidRPr="004E2DFB">
        <w:rPr>
          <w:rFonts w:asciiTheme="majorBidi" w:hAnsiTheme="majorBidi" w:cstheme="majorBidi" w:hint="cs"/>
          <w:sz w:val="24"/>
          <w:szCs w:val="24"/>
          <w:rtl/>
        </w:rPr>
        <w:t>/</w:t>
      </w:r>
      <w:r w:rsidRPr="004E2DFB">
        <w:rPr>
          <w:rFonts w:asciiTheme="majorBidi" w:hAnsiTheme="majorBidi" w:cstheme="majorBidi"/>
          <w:sz w:val="24"/>
          <w:szCs w:val="24"/>
        </w:rPr>
        <w:t>s</w:t>
      </w:r>
    </w:p>
    <w:p w:rsidR="004E2DFB" w:rsidRDefault="004E2DFB" w:rsidP="00D063FA">
      <w:pPr>
        <w:autoSpaceDE w:val="0"/>
        <w:autoSpaceDN w:val="0"/>
        <w:adjustRightInd w:val="0"/>
        <w:spacing w:after="0" w:line="240" w:lineRule="auto"/>
        <w:rPr>
          <w:rFonts w:asciiTheme="majorBidi" w:hAnsiTheme="majorBidi" w:cstheme="majorBidi"/>
          <w:b/>
          <w:bCs/>
          <w:sz w:val="24"/>
          <w:szCs w:val="24"/>
          <w:u w:val="single"/>
        </w:rPr>
      </w:pPr>
    </w:p>
    <w:p w:rsidR="00D063FA" w:rsidRDefault="006F291E" w:rsidP="00D063FA">
      <w:pPr>
        <w:autoSpaceDE w:val="0"/>
        <w:autoSpaceDN w:val="0"/>
        <w:adjustRightInd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4</w:t>
      </w:r>
      <w:r w:rsidR="00D063FA" w:rsidRPr="00D063FA">
        <w:rPr>
          <w:rFonts w:asciiTheme="majorBidi" w:hAnsiTheme="majorBidi" w:cstheme="majorBidi"/>
          <w:b/>
          <w:bCs/>
          <w:sz w:val="24"/>
          <w:szCs w:val="24"/>
          <w:u w:val="single"/>
        </w:rPr>
        <w:t>-Total internal reflection:</w:t>
      </w:r>
    </w:p>
    <w:p w:rsidR="00100CF2" w:rsidRPr="003323B4" w:rsidRDefault="00100CF2" w:rsidP="0090419E">
      <w:pPr>
        <w:autoSpaceDE w:val="0"/>
        <w:autoSpaceDN w:val="0"/>
        <w:adjustRightInd w:val="0"/>
        <w:spacing w:after="0" w:line="480" w:lineRule="auto"/>
        <w:rPr>
          <w:rFonts w:asciiTheme="majorBidi" w:hAnsiTheme="majorBidi" w:cstheme="majorBidi"/>
          <w:sz w:val="24"/>
          <w:szCs w:val="24"/>
          <w:u w:val="single"/>
        </w:rPr>
      </w:pPr>
      <w:r w:rsidRPr="003323B4">
        <w:rPr>
          <w:rFonts w:asciiTheme="majorBidi" w:hAnsiTheme="majorBidi" w:cstheme="majorBidi"/>
          <w:sz w:val="24"/>
          <w:szCs w:val="24"/>
          <w:u w:val="single"/>
        </w:rPr>
        <w:t>Experimentally:</w:t>
      </w:r>
    </w:p>
    <w:p w:rsidR="00D063FA" w:rsidRDefault="00D063FA" w:rsidP="0090419E">
      <w:pPr>
        <w:autoSpaceDE w:val="0"/>
        <w:autoSpaceDN w:val="0"/>
        <w:adjustRightInd w:val="0"/>
        <w:spacing w:after="0" w:line="480" w:lineRule="auto"/>
        <w:rPr>
          <w:rFonts w:asciiTheme="majorBidi" w:hAnsiTheme="majorBidi" w:cstheme="majorBidi"/>
          <w:sz w:val="24"/>
          <w:szCs w:val="24"/>
          <w:vertAlign w:val="subscript"/>
        </w:rPr>
      </w:pPr>
      <w:r>
        <w:rPr>
          <w:rFonts w:asciiTheme="majorBidi" w:hAnsiTheme="majorBidi" w:cstheme="majorBidi"/>
          <w:sz w:val="24"/>
          <w:szCs w:val="24"/>
        </w:rPr>
        <w:t>2θ</w:t>
      </w:r>
      <w:r>
        <w:rPr>
          <w:rFonts w:asciiTheme="majorBidi" w:hAnsiTheme="majorBidi" w:cstheme="majorBidi"/>
          <w:sz w:val="24"/>
          <w:szCs w:val="24"/>
          <w:vertAlign w:val="subscript"/>
        </w:rPr>
        <w:t>c =</w:t>
      </w:r>
    </w:p>
    <w:p w:rsidR="00100CF2" w:rsidRDefault="00D063FA" w:rsidP="00100CF2">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θ</w:t>
      </w:r>
      <w:r>
        <w:rPr>
          <w:rFonts w:asciiTheme="majorBidi" w:hAnsiTheme="majorBidi" w:cstheme="majorBidi"/>
          <w:sz w:val="24"/>
          <w:szCs w:val="24"/>
          <w:vertAlign w:val="subscript"/>
        </w:rPr>
        <w:t>c =</w:t>
      </w:r>
      <w:r w:rsidR="00100CF2">
        <w:rPr>
          <w:rFonts w:asciiTheme="majorBidi" w:hAnsiTheme="majorBidi" w:cstheme="majorBidi"/>
          <w:sz w:val="24"/>
          <w:szCs w:val="24"/>
        </w:rPr>
        <w:t xml:space="preserve">  </w:t>
      </w:r>
    </w:p>
    <w:p w:rsidR="003323B4" w:rsidRDefault="003323B4" w:rsidP="003323B4">
      <w:pPr>
        <w:autoSpaceDE w:val="0"/>
        <w:autoSpaceDN w:val="0"/>
        <w:adjustRightInd w:val="0"/>
        <w:spacing w:after="0" w:line="240" w:lineRule="auto"/>
        <w:rPr>
          <w:rFonts w:asciiTheme="majorBidi" w:hAnsiTheme="majorBidi" w:cstheme="majorBidi"/>
          <w:sz w:val="24"/>
          <w:szCs w:val="24"/>
        </w:rPr>
      </w:pPr>
    </w:p>
    <w:p w:rsidR="003323B4" w:rsidRDefault="003323B4" w:rsidP="003323B4">
      <w:pPr>
        <w:autoSpaceDE w:val="0"/>
        <w:autoSpaceDN w:val="0"/>
        <w:adjustRightInd w:val="0"/>
        <w:spacing w:after="0" w:line="240" w:lineRule="auto"/>
        <w:rPr>
          <w:rFonts w:asciiTheme="majorBidi" w:hAnsiTheme="majorBidi" w:cstheme="majorBidi"/>
          <w:sz w:val="24"/>
          <w:szCs w:val="24"/>
          <w:u w:val="single"/>
        </w:rPr>
      </w:pPr>
    </w:p>
    <w:p w:rsidR="003323B4" w:rsidRPr="003323B4" w:rsidRDefault="00100CF2" w:rsidP="003323B4">
      <w:pPr>
        <w:autoSpaceDE w:val="0"/>
        <w:autoSpaceDN w:val="0"/>
        <w:adjustRightInd w:val="0"/>
        <w:spacing w:after="0" w:line="240" w:lineRule="auto"/>
        <w:rPr>
          <w:rFonts w:asciiTheme="majorBidi" w:hAnsiTheme="majorBidi" w:cstheme="majorBidi"/>
          <w:sz w:val="24"/>
          <w:szCs w:val="24"/>
          <w:u w:val="single"/>
        </w:rPr>
      </w:pPr>
      <w:r w:rsidRPr="003323B4">
        <w:rPr>
          <w:rFonts w:asciiTheme="majorBidi" w:hAnsiTheme="majorBidi" w:cstheme="majorBidi"/>
          <w:sz w:val="24"/>
          <w:szCs w:val="24"/>
          <w:u w:val="single"/>
        </w:rPr>
        <w:lastRenderedPageBreak/>
        <w:t>Theoretically:</w:t>
      </w:r>
      <w:r w:rsidR="003323B4" w:rsidRPr="003323B4">
        <w:rPr>
          <w:rFonts w:asciiTheme="majorBidi" w:hAnsiTheme="majorBidi" w:cstheme="majorBidi"/>
          <w:sz w:val="24"/>
          <w:szCs w:val="24"/>
          <w:u w:val="single"/>
        </w:rPr>
        <w:t xml:space="preserve">  </w:t>
      </w:r>
    </w:p>
    <w:p w:rsidR="003323B4" w:rsidRDefault="003323B4" w:rsidP="003323B4">
      <w:pPr>
        <w:autoSpaceDE w:val="0"/>
        <w:autoSpaceDN w:val="0"/>
        <w:adjustRightInd w:val="0"/>
        <w:spacing w:after="0" w:line="240" w:lineRule="auto"/>
        <w:rPr>
          <w:rFonts w:ascii="Times-Roman" w:hAnsi="Times-Roman" w:cs="Times-Roman"/>
        </w:rPr>
      </w:pPr>
      <w:r>
        <w:rPr>
          <w:rFonts w:asciiTheme="majorBidi" w:hAnsiTheme="majorBidi" w:cstheme="majorBidi"/>
          <w:sz w:val="24"/>
          <w:szCs w:val="24"/>
        </w:rPr>
        <w:t xml:space="preserve">substituting in  snell’s law with  </w:t>
      </w:r>
      <w:r>
        <w:rPr>
          <w:rFonts w:ascii="Times-Roman" w:hAnsi="Times-Roman" w:cs="Times-Roman"/>
        </w:rPr>
        <w:t>n</w:t>
      </w:r>
      <w:r>
        <w:rPr>
          <w:rFonts w:ascii="Times-Roman" w:hAnsi="Times-Roman" w:cs="Times-Roman"/>
          <w:sz w:val="13"/>
          <w:szCs w:val="13"/>
        </w:rPr>
        <w:t xml:space="preserve">2 </w:t>
      </w:r>
      <w:r>
        <w:rPr>
          <w:rFonts w:ascii="Times-Roman" w:hAnsi="Times-Roman" w:cs="Times-Roman"/>
        </w:rPr>
        <w:t>= 1 ,index of refraction is the Acrylic rhombus with n</w:t>
      </w:r>
      <w:r>
        <w:rPr>
          <w:rFonts w:ascii="Times-Roman" w:hAnsi="Times-Roman" w:cs="Times-Roman"/>
          <w:sz w:val="13"/>
          <w:szCs w:val="13"/>
        </w:rPr>
        <w:t xml:space="preserve">1 </w:t>
      </w:r>
      <w:r>
        <w:rPr>
          <w:rFonts w:ascii="Times-Roman" w:hAnsi="Times-Roman" w:cs="Times-Roman"/>
        </w:rPr>
        <w:t xml:space="preserve">= n = 1.5   and </w:t>
      </w:r>
      <w:r>
        <w:rPr>
          <w:rFonts w:asciiTheme="majorBidi" w:hAnsiTheme="majorBidi" w:cstheme="majorBidi"/>
          <w:sz w:val="24"/>
          <w:szCs w:val="24"/>
        </w:rPr>
        <w:t>θ</w:t>
      </w:r>
      <w:r>
        <w:rPr>
          <w:rFonts w:asciiTheme="majorBidi" w:hAnsiTheme="majorBidi" w:cstheme="majorBidi"/>
          <w:sz w:val="24"/>
          <w:szCs w:val="24"/>
          <w:vertAlign w:val="subscript"/>
        </w:rPr>
        <w:t>2 =</w:t>
      </w:r>
      <w:r>
        <w:rPr>
          <w:rFonts w:asciiTheme="majorBidi" w:hAnsiTheme="majorBidi" w:cstheme="majorBidi"/>
          <w:sz w:val="24"/>
          <w:szCs w:val="24"/>
        </w:rPr>
        <w:t>90  :</w:t>
      </w:r>
    </w:p>
    <w:p w:rsidR="003323B4" w:rsidRDefault="003323B4" w:rsidP="003323B4">
      <w:pPr>
        <w:autoSpaceDE w:val="0"/>
        <w:autoSpaceDN w:val="0"/>
        <w:adjustRightInd w:val="0"/>
        <w:spacing w:after="0" w:line="240" w:lineRule="auto"/>
        <w:rPr>
          <w:rFonts w:asciiTheme="majorBidi" w:hAnsiTheme="majorBidi" w:cstheme="majorBidi"/>
          <w:sz w:val="24"/>
          <w:szCs w:val="24"/>
        </w:rPr>
      </w:pPr>
    </w:p>
    <w:p w:rsidR="003323B4" w:rsidRPr="003323B4" w:rsidRDefault="003323B4" w:rsidP="003323B4">
      <w:pPr>
        <w:autoSpaceDE w:val="0"/>
        <w:autoSpaceDN w:val="0"/>
        <w:adjustRightInd w:val="0"/>
        <w:spacing w:after="0" w:line="240" w:lineRule="auto"/>
        <w:rPr>
          <w:rFonts w:ascii="Times-Roman" w:hAnsi="Times-Roman" w:cs="Times-Roman"/>
        </w:rPr>
      </w:pPr>
      <w:r>
        <w:rPr>
          <w:rFonts w:asciiTheme="majorBidi" w:hAnsiTheme="majorBidi" w:cstheme="majorBidi"/>
          <w:sz w:val="24"/>
          <w:szCs w:val="24"/>
        </w:rPr>
        <w:t>θ</w:t>
      </w:r>
      <w:r>
        <w:rPr>
          <w:rFonts w:asciiTheme="majorBidi" w:hAnsiTheme="majorBidi" w:cstheme="majorBidi"/>
          <w:sz w:val="24"/>
          <w:szCs w:val="24"/>
          <w:vertAlign w:val="subscript"/>
        </w:rPr>
        <w:t>c =</w:t>
      </w:r>
      <w:r>
        <w:rPr>
          <w:rFonts w:asciiTheme="majorBidi" w:hAnsiTheme="majorBidi" w:cstheme="majorBidi"/>
          <w:sz w:val="24"/>
          <w:szCs w:val="24"/>
        </w:rPr>
        <w:t xml:space="preserve">  </w:t>
      </w:r>
    </w:p>
    <w:p w:rsidR="00D063FA" w:rsidRDefault="00D063FA" w:rsidP="00100CF2">
      <w:pPr>
        <w:autoSpaceDE w:val="0"/>
        <w:autoSpaceDN w:val="0"/>
        <w:adjustRightInd w:val="0"/>
        <w:spacing w:after="0" w:line="480" w:lineRule="auto"/>
        <w:rPr>
          <w:rFonts w:asciiTheme="majorBidi" w:hAnsiTheme="majorBidi" w:cstheme="majorBidi"/>
          <w:sz w:val="24"/>
          <w:szCs w:val="24"/>
        </w:rPr>
      </w:pPr>
    </w:p>
    <w:p w:rsidR="00100CF2" w:rsidRDefault="00100CF2" w:rsidP="00100CF2">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error in θ</w:t>
      </w:r>
      <w:r>
        <w:rPr>
          <w:rFonts w:asciiTheme="majorBidi" w:hAnsiTheme="majorBidi" w:cstheme="majorBidi"/>
          <w:sz w:val="24"/>
          <w:szCs w:val="24"/>
          <w:vertAlign w:val="subscript"/>
        </w:rPr>
        <w:t>c =</w:t>
      </w:r>
      <w:r>
        <w:rPr>
          <w:rFonts w:asciiTheme="majorBidi" w:hAnsiTheme="majorBidi" w:cstheme="majorBidi"/>
          <w:sz w:val="24"/>
          <w:szCs w:val="24"/>
        </w:rPr>
        <w:t xml:space="preserve">  </w:t>
      </w:r>
    </w:p>
    <w:p w:rsidR="00100CF2" w:rsidRDefault="00100CF2" w:rsidP="00100CF2">
      <w:pPr>
        <w:autoSpaceDE w:val="0"/>
        <w:autoSpaceDN w:val="0"/>
        <w:adjustRightInd w:val="0"/>
        <w:spacing w:after="0" w:line="480" w:lineRule="auto"/>
        <w:rPr>
          <w:rFonts w:asciiTheme="majorBidi" w:hAnsiTheme="majorBidi" w:cstheme="majorBidi"/>
          <w:sz w:val="24"/>
          <w:szCs w:val="24"/>
        </w:rPr>
      </w:pPr>
    </w:p>
    <w:p w:rsidR="00100CF2" w:rsidRPr="00100CF2" w:rsidRDefault="00100CF2" w:rsidP="00100CF2">
      <w:pPr>
        <w:autoSpaceDE w:val="0"/>
        <w:autoSpaceDN w:val="0"/>
        <w:adjustRightInd w:val="0"/>
        <w:spacing w:after="0" w:line="480" w:lineRule="auto"/>
        <w:rPr>
          <w:rFonts w:asciiTheme="majorBidi" w:hAnsiTheme="majorBidi" w:cstheme="majorBidi"/>
          <w:sz w:val="24"/>
          <w:szCs w:val="24"/>
          <w:vertAlign w:val="subscript"/>
        </w:rPr>
      </w:pPr>
    </w:p>
    <w:sectPr w:rsidR="00100CF2" w:rsidRPr="00100CF2" w:rsidSect="002C7CF9">
      <w:footerReference w:type="defaul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39" w:rsidRDefault="009F1339" w:rsidP="00066E56">
      <w:pPr>
        <w:spacing w:after="0" w:line="240" w:lineRule="auto"/>
      </w:pPr>
      <w:r>
        <w:separator/>
      </w:r>
    </w:p>
  </w:endnote>
  <w:endnote w:type="continuationSeparator" w:id="1">
    <w:p w:rsidR="009F1339" w:rsidRDefault="009F1339" w:rsidP="00066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omicSansMS">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85"/>
      <w:docPartObj>
        <w:docPartGallery w:val="Page Numbers (Bottom of Page)"/>
        <w:docPartUnique/>
      </w:docPartObj>
    </w:sdtPr>
    <w:sdtContent>
      <w:p w:rsidR="00066E56" w:rsidRDefault="00C85DF8">
        <w:pPr>
          <w:pStyle w:val="Footer"/>
          <w:jc w:val="center"/>
        </w:pPr>
        <w:fldSimple w:instr=" PAGE   \* MERGEFORMAT ">
          <w:r w:rsidR="003323B4">
            <w:rPr>
              <w:noProof/>
            </w:rPr>
            <w:t>6</w:t>
          </w:r>
        </w:fldSimple>
      </w:p>
    </w:sdtContent>
  </w:sdt>
  <w:p w:rsidR="00066E56" w:rsidRDefault="00066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39" w:rsidRDefault="009F1339" w:rsidP="00066E56">
      <w:pPr>
        <w:spacing w:after="0" w:line="240" w:lineRule="auto"/>
      </w:pPr>
      <w:r>
        <w:separator/>
      </w:r>
    </w:p>
  </w:footnote>
  <w:footnote w:type="continuationSeparator" w:id="1">
    <w:p w:rsidR="009F1339" w:rsidRDefault="009F1339" w:rsidP="00066E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BC78BE"/>
    <w:rsid w:val="00066E56"/>
    <w:rsid w:val="00093973"/>
    <w:rsid w:val="00100CF2"/>
    <w:rsid w:val="00147851"/>
    <w:rsid w:val="00155ED2"/>
    <w:rsid w:val="001B060D"/>
    <w:rsid w:val="001C199F"/>
    <w:rsid w:val="001E711B"/>
    <w:rsid w:val="00207740"/>
    <w:rsid w:val="00213B9B"/>
    <w:rsid w:val="002B0366"/>
    <w:rsid w:val="002C6F34"/>
    <w:rsid w:val="002C7CF9"/>
    <w:rsid w:val="003323B4"/>
    <w:rsid w:val="0048379A"/>
    <w:rsid w:val="00485A0C"/>
    <w:rsid w:val="004A3B93"/>
    <w:rsid w:val="004E2DFB"/>
    <w:rsid w:val="00502576"/>
    <w:rsid w:val="0052140D"/>
    <w:rsid w:val="00581CE7"/>
    <w:rsid w:val="005F68F1"/>
    <w:rsid w:val="0063163A"/>
    <w:rsid w:val="006409C5"/>
    <w:rsid w:val="006867BE"/>
    <w:rsid w:val="006D1E02"/>
    <w:rsid w:val="006F291E"/>
    <w:rsid w:val="0078515E"/>
    <w:rsid w:val="00850876"/>
    <w:rsid w:val="008570B2"/>
    <w:rsid w:val="008C2955"/>
    <w:rsid w:val="0090419E"/>
    <w:rsid w:val="00961B6A"/>
    <w:rsid w:val="009A4AB0"/>
    <w:rsid w:val="009B7E52"/>
    <w:rsid w:val="009E3909"/>
    <w:rsid w:val="009F1339"/>
    <w:rsid w:val="00A1145F"/>
    <w:rsid w:val="00A3492B"/>
    <w:rsid w:val="00A64801"/>
    <w:rsid w:val="00A9591D"/>
    <w:rsid w:val="00AF1A6D"/>
    <w:rsid w:val="00B25397"/>
    <w:rsid w:val="00B62E6F"/>
    <w:rsid w:val="00BC78BE"/>
    <w:rsid w:val="00C10008"/>
    <w:rsid w:val="00C16B23"/>
    <w:rsid w:val="00C825FD"/>
    <w:rsid w:val="00C85DF8"/>
    <w:rsid w:val="00CB214B"/>
    <w:rsid w:val="00D063FA"/>
    <w:rsid w:val="00D35BEF"/>
    <w:rsid w:val="00D84636"/>
    <w:rsid w:val="00DD17BB"/>
    <w:rsid w:val="00F84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8BE"/>
    <w:rPr>
      <w:color w:val="0000FF"/>
      <w:u w:val="single"/>
    </w:rPr>
  </w:style>
  <w:style w:type="paragraph" w:styleId="BalloonText">
    <w:name w:val="Balloon Text"/>
    <w:basedOn w:val="Normal"/>
    <w:link w:val="BalloonTextChar"/>
    <w:uiPriority w:val="99"/>
    <w:semiHidden/>
    <w:unhideWhenUsed/>
    <w:rsid w:val="0014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51"/>
    <w:rPr>
      <w:rFonts w:ascii="Tahoma" w:hAnsi="Tahoma" w:cs="Tahoma"/>
      <w:sz w:val="16"/>
      <w:szCs w:val="16"/>
    </w:rPr>
  </w:style>
  <w:style w:type="paragraph" w:styleId="NormalWeb">
    <w:name w:val="Normal (Web)"/>
    <w:basedOn w:val="Normal"/>
    <w:uiPriority w:val="99"/>
    <w:semiHidden/>
    <w:unhideWhenUsed/>
    <w:rsid w:val="002C6F34"/>
    <w:pPr>
      <w:spacing w:before="36" w:after="300" w:line="312" w:lineRule="atLeast"/>
    </w:pPr>
    <w:rPr>
      <w:rFonts w:ascii="Times New Roman" w:eastAsia="Times New Roman" w:hAnsi="Times New Roman" w:cs="Times New Roman"/>
      <w:sz w:val="24"/>
      <w:szCs w:val="24"/>
    </w:rPr>
  </w:style>
  <w:style w:type="paragraph" w:styleId="NoSpacing">
    <w:name w:val="No Spacing"/>
    <w:basedOn w:val="Normal"/>
    <w:qFormat/>
    <w:rsid w:val="00D84636"/>
    <w:pPr>
      <w:keepNext/>
      <w:tabs>
        <w:tab w:val="num" w:pos="720"/>
      </w:tabs>
      <w:spacing w:after="0" w:line="240" w:lineRule="auto"/>
      <w:ind w:left="1080" w:hanging="360"/>
      <w:outlineLvl w:val="1"/>
    </w:pPr>
    <w:rPr>
      <w:rFonts w:ascii="Verdana" w:eastAsia="MS Gothic" w:hAnsi="Verdana" w:cs="Times New Roman"/>
      <w:sz w:val="24"/>
      <w:szCs w:val="20"/>
    </w:rPr>
  </w:style>
  <w:style w:type="paragraph" w:customStyle="1" w:styleId="NoteLevel3">
    <w:name w:val="Note Level 3"/>
    <w:basedOn w:val="Normal"/>
    <w:rsid w:val="00D84636"/>
    <w:pPr>
      <w:keepNext/>
      <w:tabs>
        <w:tab w:val="num" w:pos="1440"/>
      </w:tabs>
      <w:spacing w:after="0" w:line="240" w:lineRule="auto"/>
      <w:ind w:left="1800" w:hanging="360"/>
      <w:outlineLvl w:val="2"/>
    </w:pPr>
    <w:rPr>
      <w:rFonts w:ascii="Verdana" w:eastAsia="MS Gothic" w:hAnsi="Verdana" w:cs="Times New Roman"/>
      <w:sz w:val="24"/>
      <w:szCs w:val="20"/>
    </w:rPr>
  </w:style>
  <w:style w:type="paragraph" w:customStyle="1" w:styleId="NoteLevel4">
    <w:name w:val="Note Level 4"/>
    <w:basedOn w:val="Normal"/>
    <w:rsid w:val="00D84636"/>
    <w:pPr>
      <w:keepNext/>
      <w:tabs>
        <w:tab w:val="num" w:pos="2160"/>
      </w:tabs>
      <w:spacing w:after="0" w:line="240" w:lineRule="auto"/>
      <w:ind w:left="2520" w:hanging="360"/>
      <w:outlineLvl w:val="3"/>
    </w:pPr>
    <w:rPr>
      <w:rFonts w:ascii="Verdana" w:eastAsia="MS Gothic" w:hAnsi="Verdana" w:cs="Times New Roman"/>
      <w:sz w:val="24"/>
      <w:szCs w:val="20"/>
    </w:rPr>
  </w:style>
  <w:style w:type="paragraph" w:customStyle="1" w:styleId="NoteLevel5">
    <w:name w:val="Note Level 5"/>
    <w:basedOn w:val="Normal"/>
    <w:rsid w:val="00D84636"/>
    <w:pPr>
      <w:keepNext/>
      <w:tabs>
        <w:tab w:val="num" w:pos="2880"/>
      </w:tabs>
      <w:spacing w:after="0" w:line="240" w:lineRule="auto"/>
      <w:ind w:left="3240" w:hanging="360"/>
      <w:outlineLvl w:val="4"/>
    </w:pPr>
    <w:rPr>
      <w:rFonts w:ascii="Verdana" w:eastAsia="MS Gothic" w:hAnsi="Verdana" w:cs="Times New Roman"/>
      <w:sz w:val="24"/>
      <w:szCs w:val="20"/>
    </w:rPr>
  </w:style>
  <w:style w:type="paragraph" w:customStyle="1" w:styleId="NoteLevel6">
    <w:name w:val="Note Level 6"/>
    <w:basedOn w:val="Normal"/>
    <w:rsid w:val="00D84636"/>
    <w:pPr>
      <w:keepNext/>
      <w:tabs>
        <w:tab w:val="num" w:pos="3600"/>
      </w:tabs>
      <w:spacing w:after="0" w:line="240" w:lineRule="auto"/>
      <w:ind w:left="3960" w:hanging="360"/>
      <w:outlineLvl w:val="5"/>
    </w:pPr>
    <w:rPr>
      <w:rFonts w:ascii="Verdana" w:eastAsia="MS Gothic" w:hAnsi="Verdana" w:cs="Times New Roman"/>
      <w:sz w:val="24"/>
      <w:szCs w:val="20"/>
    </w:rPr>
  </w:style>
  <w:style w:type="paragraph" w:customStyle="1" w:styleId="NoteLevel7">
    <w:name w:val="Note Level 7"/>
    <w:basedOn w:val="Normal"/>
    <w:rsid w:val="00D84636"/>
    <w:pPr>
      <w:keepNext/>
      <w:tabs>
        <w:tab w:val="num" w:pos="4320"/>
      </w:tabs>
      <w:spacing w:after="0" w:line="240" w:lineRule="auto"/>
      <w:ind w:left="4680" w:hanging="360"/>
      <w:outlineLvl w:val="6"/>
    </w:pPr>
    <w:rPr>
      <w:rFonts w:ascii="Verdana" w:eastAsia="MS Gothic" w:hAnsi="Verdana" w:cs="Times New Roman"/>
      <w:sz w:val="24"/>
      <w:szCs w:val="20"/>
    </w:rPr>
  </w:style>
  <w:style w:type="paragraph" w:customStyle="1" w:styleId="NoteLevel8">
    <w:name w:val="Note Level 8"/>
    <w:basedOn w:val="Normal"/>
    <w:rsid w:val="00D84636"/>
    <w:pPr>
      <w:keepNext/>
      <w:tabs>
        <w:tab w:val="num" w:pos="5040"/>
      </w:tabs>
      <w:spacing w:after="0" w:line="240" w:lineRule="auto"/>
      <w:ind w:left="5400" w:hanging="360"/>
      <w:outlineLvl w:val="7"/>
    </w:pPr>
    <w:rPr>
      <w:rFonts w:ascii="Verdana" w:eastAsia="MS Gothic" w:hAnsi="Verdana" w:cs="Times New Roman"/>
      <w:sz w:val="24"/>
      <w:szCs w:val="20"/>
    </w:rPr>
  </w:style>
  <w:style w:type="paragraph" w:customStyle="1" w:styleId="NoteLevel9">
    <w:name w:val="Note Level 9"/>
    <w:basedOn w:val="Normal"/>
    <w:rsid w:val="00D84636"/>
    <w:pPr>
      <w:keepNext/>
      <w:tabs>
        <w:tab w:val="num" w:pos="5760"/>
      </w:tabs>
      <w:spacing w:after="0" w:line="240" w:lineRule="auto"/>
      <w:ind w:left="6120" w:hanging="360"/>
      <w:outlineLvl w:val="8"/>
    </w:pPr>
    <w:rPr>
      <w:rFonts w:ascii="Verdana" w:eastAsia="MS Gothic" w:hAnsi="Verdana" w:cs="Times New Roman"/>
      <w:sz w:val="24"/>
      <w:szCs w:val="20"/>
    </w:rPr>
  </w:style>
  <w:style w:type="character" w:styleId="PlaceholderText">
    <w:name w:val="Placeholder Text"/>
    <w:basedOn w:val="DefaultParagraphFont"/>
    <w:uiPriority w:val="99"/>
    <w:semiHidden/>
    <w:rsid w:val="00D84636"/>
    <w:rPr>
      <w:color w:val="808080"/>
    </w:rPr>
  </w:style>
  <w:style w:type="paragraph" w:styleId="Header">
    <w:name w:val="header"/>
    <w:basedOn w:val="Normal"/>
    <w:link w:val="HeaderChar"/>
    <w:uiPriority w:val="99"/>
    <w:semiHidden/>
    <w:unhideWhenUsed/>
    <w:rsid w:val="00066E5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66E56"/>
  </w:style>
  <w:style w:type="paragraph" w:styleId="Footer">
    <w:name w:val="footer"/>
    <w:basedOn w:val="Normal"/>
    <w:link w:val="FooterChar"/>
    <w:uiPriority w:val="99"/>
    <w:unhideWhenUsed/>
    <w:rsid w:val="00066E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6E56"/>
  </w:style>
</w:styles>
</file>

<file path=word/webSettings.xml><?xml version="1.0" encoding="utf-8"?>
<w:webSettings xmlns:r="http://schemas.openxmlformats.org/officeDocument/2006/relationships" xmlns:w="http://schemas.openxmlformats.org/wordprocessingml/2006/main">
  <w:divs>
    <w:div w:id="867989974">
      <w:bodyDiv w:val="1"/>
      <w:marLeft w:val="0"/>
      <w:marRight w:val="0"/>
      <w:marTop w:val="0"/>
      <w:marBottom w:val="0"/>
      <w:divBdr>
        <w:top w:val="none" w:sz="0" w:space="0" w:color="auto"/>
        <w:left w:val="none" w:sz="0" w:space="0" w:color="auto"/>
        <w:bottom w:val="none" w:sz="0" w:space="0" w:color="auto"/>
        <w:right w:val="none" w:sz="0" w:space="0" w:color="auto"/>
      </w:divBdr>
      <w:divsChild>
        <w:div w:id="302851319">
          <w:marLeft w:val="0"/>
          <w:marRight w:val="0"/>
          <w:marTop w:val="0"/>
          <w:marBottom w:val="0"/>
          <w:divBdr>
            <w:top w:val="none" w:sz="0" w:space="0" w:color="auto"/>
            <w:left w:val="none" w:sz="0" w:space="0" w:color="auto"/>
            <w:bottom w:val="none" w:sz="0" w:space="0" w:color="auto"/>
            <w:right w:val="none" w:sz="0" w:space="0" w:color="auto"/>
          </w:divBdr>
          <w:divsChild>
            <w:div w:id="1761876721">
              <w:marLeft w:val="0"/>
              <w:marRight w:val="0"/>
              <w:marTop w:val="0"/>
              <w:marBottom w:val="0"/>
              <w:divBdr>
                <w:top w:val="none" w:sz="0" w:space="0" w:color="auto"/>
                <w:left w:val="none" w:sz="0" w:space="0" w:color="auto"/>
                <w:bottom w:val="none" w:sz="0" w:space="0" w:color="auto"/>
                <w:right w:val="none" w:sz="0" w:space="0" w:color="auto"/>
              </w:divBdr>
              <w:divsChild>
                <w:div w:id="1692562006">
                  <w:marLeft w:val="0"/>
                  <w:marRight w:val="0"/>
                  <w:marTop w:val="0"/>
                  <w:marBottom w:val="0"/>
                  <w:divBdr>
                    <w:top w:val="none" w:sz="0" w:space="0" w:color="auto"/>
                    <w:left w:val="none" w:sz="0" w:space="0" w:color="auto"/>
                    <w:bottom w:val="none" w:sz="0" w:space="0" w:color="auto"/>
                    <w:right w:val="none" w:sz="0" w:space="0" w:color="auto"/>
                  </w:divBdr>
                  <w:divsChild>
                    <w:div w:id="470756151">
                      <w:marLeft w:val="0"/>
                      <w:marRight w:val="0"/>
                      <w:marTop w:val="0"/>
                      <w:marBottom w:val="0"/>
                      <w:divBdr>
                        <w:top w:val="none" w:sz="0" w:space="0" w:color="auto"/>
                        <w:left w:val="none" w:sz="0" w:space="0" w:color="auto"/>
                        <w:bottom w:val="none" w:sz="0" w:space="0" w:color="auto"/>
                        <w:right w:val="none" w:sz="0" w:space="0" w:color="auto"/>
                      </w:divBdr>
                      <w:divsChild>
                        <w:div w:id="2138060861">
                          <w:marLeft w:val="0"/>
                          <w:marRight w:val="0"/>
                          <w:marTop w:val="0"/>
                          <w:marBottom w:val="0"/>
                          <w:divBdr>
                            <w:top w:val="none" w:sz="0" w:space="0" w:color="auto"/>
                            <w:left w:val="none" w:sz="0" w:space="0" w:color="auto"/>
                            <w:bottom w:val="none" w:sz="0" w:space="0" w:color="auto"/>
                            <w:right w:val="none" w:sz="0" w:space="0" w:color="auto"/>
                          </w:divBdr>
                          <w:divsChild>
                            <w:div w:id="1281886382">
                              <w:marLeft w:val="0"/>
                              <w:marRight w:val="0"/>
                              <w:marTop w:val="0"/>
                              <w:marBottom w:val="0"/>
                              <w:divBdr>
                                <w:top w:val="none" w:sz="0" w:space="0" w:color="auto"/>
                                <w:left w:val="none" w:sz="0" w:space="0" w:color="auto"/>
                                <w:bottom w:val="none" w:sz="0" w:space="0" w:color="auto"/>
                                <w:right w:val="none" w:sz="0" w:space="0" w:color="auto"/>
                              </w:divBdr>
                              <w:divsChild>
                                <w:div w:id="706222961">
                                  <w:marLeft w:val="0"/>
                                  <w:marRight w:val="0"/>
                                  <w:marTop w:val="0"/>
                                  <w:marBottom w:val="0"/>
                                  <w:divBdr>
                                    <w:top w:val="none" w:sz="0" w:space="0" w:color="auto"/>
                                    <w:left w:val="none" w:sz="0" w:space="0" w:color="auto"/>
                                    <w:bottom w:val="none" w:sz="0" w:space="0" w:color="auto"/>
                                    <w:right w:val="none" w:sz="0" w:space="0" w:color="auto"/>
                                  </w:divBdr>
                                  <w:divsChild>
                                    <w:div w:id="12355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339210">
      <w:bodyDiv w:val="1"/>
      <w:marLeft w:val="0"/>
      <w:marRight w:val="0"/>
      <w:marTop w:val="0"/>
      <w:marBottom w:val="0"/>
      <w:divBdr>
        <w:top w:val="none" w:sz="0" w:space="0" w:color="auto"/>
        <w:left w:val="none" w:sz="0" w:space="0" w:color="auto"/>
        <w:bottom w:val="none" w:sz="0" w:space="0" w:color="auto"/>
        <w:right w:val="none" w:sz="0" w:space="0" w:color="auto"/>
      </w:divBdr>
      <w:divsChild>
        <w:div w:id="1788158097">
          <w:marLeft w:val="0"/>
          <w:marRight w:val="0"/>
          <w:marTop w:val="0"/>
          <w:marBottom w:val="0"/>
          <w:divBdr>
            <w:top w:val="none" w:sz="0" w:space="0" w:color="auto"/>
            <w:left w:val="none" w:sz="0" w:space="0" w:color="auto"/>
            <w:bottom w:val="none" w:sz="0" w:space="0" w:color="auto"/>
            <w:right w:val="none" w:sz="0" w:space="0" w:color="auto"/>
          </w:divBdr>
          <w:divsChild>
            <w:div w:id="217598000">
              <w:marLeft w:val="157"/>
              <w:marRight w:val="12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gif"/><Relationship Id="rId18"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hyperlink" Target="http://hyperphysics.phy-astr.gsu.edu/Hbase/relativ/ltrans.html" TargetMode="External"/><Relationship Id="rId2" Type="http://schemas.openxmlformats.org/officeDocument/2006/relationships/styles" Target="styles.xml"/><Relationship Id="rId16" Type="http://schemas.openxmlformats.org/officeDocument/2006/relationships/hyperlink" Target="http://hyperphysics.phy-astr.gsu.edu/Hbase/geoopt/refr.html"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enceworld.wolfram.com/physics/IndexofRefraction.html" TargetMode="External"/><Relationship Id="rId5" Type="http://schemas.openxmlformats.org/officeDocument/2006/relationships/footnotes" Target="footnotes.xml"/><Relationship Id="rId15" Type="http://schemas.openxmlformats.org/officeDocument/2006/relationships/hyperlink" Target="http://hyperphysics.phy-astr.gsu.edu/Hbase/relativ/ltrans.html" TargetMode="External"/><Relationship Id="rId23" Type="http://schemas.openxmlformats.org/officeDocument/2006/relationships/theme" Target="theme/theme1.xml"/><Relationship Id="rId10" Type="http://schemas.openxmlformats.org/officeDocument/2006/relationships/hyperlink" Target="http://scienceworld.wolfram.com/physics/AngleofRefraction.htm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cienceworld.wolfram.com/physics/AngleofIncidence.html" TargetMode="External"/><Relationship Id="rId14" Type="http://schemas.openxmlformats.org/officeDocument/2006/relationships/hyperlink" Target="http://hyperphysics.phy-astr.gsu.edu/Hbase/geoopt/refr.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3E3D9-F1E9-4265-A725-484BAB83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7</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2009-11-16T18:29:00Z</dcterms:created>
  <dcterms:modified xsi:type="dcterms:W3CDTF">2009-12-19T19:51:00Z</dcterms:modified>
</cp:coreProperties>
</file>